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7E45B" w14:textId="17A118F6" w:rsidR="008522FD" w:rsidRPr="00442D1C" w:rsidRDefault="008522FD" w:rsidP="008522FD">
      <w:pPr>
        <w:pStyle w:val="Title"/>
        <w:jc w:val="center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442D1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Curriculum Vitae, </w:t>
      </w:r>
      <w:r w:rsidR="00E244F0" w:rsidRPr="00442D1C">
        <w:rPr>
          <w:rFonts w:ascii="Times New Roman" w:hAnsi="Times New Roman"/>
          <w:b w:val="0"/>
          <w:i/>
          <w:color w:val="auto"/>
          <w:sz w:val="24"/>
          <w:szCs w:val="24"/>
        </w:rPr>
        <w:t>January</w:t>
      </w:r>
      <w:r w:rsidRPr="00442D1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20</w:t>
      </w:r>
      <w:r w:rsidR="00E244F0" w:rsidRPr="00442D1C">
        <w:rPr>
          <w:rFonts w:ascii="Times New Roman" w:hAnsi="Times New Roman"/>
          <w:b w:val="0"/>
          <w:i/>
          <w:color w:val="auto"/>
          <w:sz w:val="24"/>
          <w:szCs w:val="24"/>
        </w:rPr>
        <w:t>21</w:t>
      </w:r>
    </w:p>
    <w:p w14:paraId="6E7049C7" w14:textId="77777777" w:rsidR="008522FD" w:rsidRPr="00442D1C" w:rsidRDefault="008522FD" w:rsidP="008522FD">
      <w:pPr>
        <w:pStyle w:val="Title"/>
        <w:jc w:val="center"/>
        <w:rPr>
          <w:rFonts w:ascii="Times New Roman" w:hAnsi="Times New Roman"/>
          <w:sz w:val="24"/>
          <w:szCs w:val="24"/>
        </w:rPr>
      </w:pPr>
    </w:p>
    <w:p w14:paraId="64CB4583" w14:textId="77777777" w:rsidR="008522FD" w:rsidRPr="00442D1C" w:rsidRDefault="008522FD" w:rsidP="008522FD">
      <w:pPr>
        <w:pStyle w:val="Title"/>
        <w:jc w:val="left"/>
        <w:rPr>
          <w:rFonts w:ascii="Times New Roman" w:hAnsi="Times New Roman"/>
          <w:color w:val="auto"/>
          <w:sz w:val="24"/>
          <w:szCs w:val="24"/>
        </w:rPr>
      </w:pPr>
      <w:r w:rsidRPr="00442D1C">
        <w:rPr>
          <w:rFonts w:ascii="Times New Roman" w:hAnsi="Times New Roman"/>
          <w:color w:val="auto"/>
          <w:sz w:val="24"/>
          <w:szCs w:val="24"/>
        </w:rPr>
        <w:t>Lorraine Dowler</w:t>
      </w:r>
    </w:p>
    <w:p w14:paraId="653693EB" w14:textId="77777777" w:rsidR="008522FD" w:rsidRPr="00442D1C" w:rsidRDefault="008522FD" w:rsidP="008522FD">
      <w:r w:rsidRPr="00442D1C">
        <w:t>Department of Geography, The Pennsylvania State University</w:t>
      </w:r>
    </w:p>
    <w:p w14:paraId="79D59CB2" w14:textId="77777777" w:rsidR="008522FD" w:rsidRPr="00442D1C" w:rsidRDefault="008522FD" w:rsidP="008522FD">
      <w:r w:rsidRPr="00442D1C">
        <w:t>University Park, PA 16802</w:t>
      </w:r>
    </w:p>
    <w:p w14:paraId="12E9624F" w14:textId="77777777" w:rsidR="008522FD" w:rsidRPr="00442D1C" w:rsidRDefault="008522FD" w:rsidP="008522FD">
      <w:r w:rsidRPr="00442D1C">
        <w:t>Phone: (814) 863-1806</w:t>
      </w:r>
    </w:p>
    <w:p w14:paraId="1E6D3E1A" w14:textId="77777777" w:rsidR="008522FD" w:rsidRPr="00442D1C" w:rsidRDefault="008522FD" w:rsidP="008522FD">
      <w:r w:rsidRPr="00442D1C">
        <w:t>lxd17@psu.edu</w:t>
      </w:r>
    </w:p>
    <w:p w14:paraId="5FF43745" w14:textId="77777777" w:rsidR="008522FD" w:rsidRPr="00442D1C" w:rsidRDefault="008522FD" w:rsidP="00D930B5">
      <w:pPr>
        <w:pStyle w:val="DegreeDetails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F94B60" w14:textId="77777777" w:rsidR="008522FD" w:rsidRPr="00442D1C" w:rsidRDefault="008522FD" w:rsidP="00D930B5">
      <w:pPr>
        <w:pStyle w:val="DegreeDetails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674B36" w14:textId="271013E6" w:rsidR="005D4CB4" w:rsidRPr="00442D1C" w:rsidRDefault="005D4CB4" w:rsidP="00D930B5">
      <w:pPr>
        <w:pStyle w:val="DegreeDetails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2D1C">
        <w:rPr>
          <w:rFonts w:ascii="Times New Roman" w:hAnsi="Times New Roman"/>
          <w:b/>
          <w:sz w:val="24"/>
          <w:szCs w:val="24"/>
        </w:rPr>
        <w:t>EDUCATION</w:t>
      </w:r>
    </w:p>
    <w:p w14:paraId="3378BD21" w14:textId="77777777" w:rsidR="005A164E" w:rsidRPr="00442D1C" w:rsidRDefault="005A164E" w:rsidP="00D930B5">
      <w:pPr>
        <w:pStyle w:val="DegreeDetails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7D7955" w14:textId="0D90AB4B" w:rsidR="008326BF" w:rsidRPr="00442D1C" w:rsidRDefault="00186ABC" w:rsidP="00D930B5">
      <w:pPr>
        <w:pStyle w:val="DegreeDetails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b/>
          <w:sz w:val="24"/>
          <w:szCs w:val="24"/>
        </w:rPr>
        <w:t>Ph.D</w:t>
      </w:r>
      <w:r w:rsidR="005D6398" w:rsidRPr="00442D1C">
        <w:rPr>
          <w:rFonts w:ascii="Times New Roman" w:hAnsi="Times New Roman"/>
          <w:b/>
          <w:sz w:val="24"/>
          <w:szCs w:val="24"/>
        </w:rPr>
        <w:t>.</w:t>
      </w:r>
      <w:r w:rsidRPr="00442D1C">
        <w:rPr>
          <w:rFonts w:ascii="Times New Roman" w:hAnsi="Times New Roman"/>
          <w:b/>
          <w:sz w:val="24"/>
          <w:szCs w:val="24"/>
        </w:rPr>
        <w:t>,</w:t>
      </w:r>
      <w:r w:rsidR="00DF1DC7" w:rsidRPr="00442D1C">
        <w:rPr>
          <w:rFonts w:ascii="Times New Roman" w:hAnsi="Times New Roman"/>
          <w:b/>
          <w:sz w:val="24"/>
          <w:szCs w:val="24"/>
        </w:rPr>
        <w:t xml:space="preserve"> Geography</w:t>
      </w:r>
      <w:r w:rsidR="00DF1DC7" w:rsidRPr="00442D1C">
        <w:rPr>
          <w:rFonts w:ascii="Times New Roman" w:hAnsi="Times New Roman"/>
          <w:sz w:val="24"/>
          <w:szCs w:val="24"/>
        </w:rPr>
        <w:t xml:space="preserve"> with distinction, </w:t>
      </w:r>
      <w:r w:rsidR="008326BF" w:rsidRPr="00442D1C">
        <w:rPr>
          <w:rFonts w:ascii="Times New Roman" w:hAnsi="Times New Roman"/>
          <w:sz w:val="24"/>
          <w:szCs w:val="24"/>
        </w:rPr>
        <w:t>1997, Syracuse University, Syracuse, New York.</w:t>
      </w:r>
    </w:p>
    <w:p w14:paraId="13D3E09B" w14:textId="26A49828" w:rsidR="00DF1DC7" w:rsidRPr="00442D1C" w:rsidRDefault="00DF1DC7" w:rsidP="00D930B5">
      <w:pPr>
        <w:pStyle w:val="DegreeDetails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 xml:space="preserve">Dissertation: </w:t>
      </w:r>
      <w:r w:rsidRPr="00442D1C">
        <w:rPr>
          <w:rFonts w:ascii="Times New Roman" w:hAnsi="Times New Roman"/>
          <w:i/>
          <w:sz w:val="24"/>
          <w:szCs w:val="24"/>
        </w:rPr>
        <w:t>Gendered Prisons: Gender, Identity and Place in Belfast Northern Ireland</w:t>
      </w:r>
      <w:r w:rsidR="00C55D37" w:rsidRPr="00442D1C">
        <w:rPr>
          <w:rFonts w:ascii="Times New Roman" w:hAnsi="Times New Roman"/>
          <w:i/>
          <w:sz w:val="24"/>
          <w:szCs w:val="24"/>
        </w:rPr>
        <w:t>.</w:t>
      </w:r>
    </w:p>
    <w:p w14:paraId="39FC635F" w14:textId="77777777" w:rsidR="005A164E" w:rsidRPr="00442D1C" w:rsidRDefault="005A164E" w:rsidP="00D930B5">
      <w:pPr>
        <w:rPr>
          <w:b/>
        </w:rPr>
      </w:pPr>
    </w:p>
    <w:p w14:paraId="001DC232" w14:textId="5FF3A6C9" w:rsidR="008326BF" w:rsidRPr="00442D1C" w:rsidRDefault="00DF1DC7" w:rsidP="00D930B5">
      <w:r w:rsidRPr="00442D1C">
        <w:rPr>
          <w:b/>
        </w:rPr>
        <w:t>M.L.A</w:t>
      </w:r>
      <w:r w:rsidR="005D6398" w:rsidRPr="00442D1C">
        <w:rPr>
          <w:b/>
        </w:rPr>
        <w:t>.</w:t>
      </w:r>
      <w:r w:rsidRPr="00442D1C">
        <w:rPr>
          <w:b/>
        </w:rPr>
        <w:t>, Landscape Architecture</w:t>
      </w:r>
      <w:r w:rsidRPr="00442D1C">
        <w:t>,</w:t>
      </w:r>
      <w:r w:rsidRPr="00442D1C">
        <w:rPr>
          <w:b/>
        </w:rPr>
        <w:t xml:space="preserve"> </w:t>
      </w:r>
      <w:r w:rsidR="008326BF" w:rsidRPr="00442D1C">
        <w:t>1993,</w:t>
      </w:r>
      <w:r w:rsidR="008326BF" w:rsidRPr="00442D1C">
        <w:rPr>
          <w:b/>
        </w:rPr>
        <w:t xml:space="preserve"> </w:t>
      </w:r>
      <w:r w:rsidR="008326BF" w:rsidRPr="00442D1C">
        <w:t xml:space="preserve">State University of New York, </w:t>
      </w:r>
      <w:r w:rsidR="00BF6AED" w:rsidRPr="00442D1C">
        <w:t xml:space="preserve">College of </w:t>
      </w:r>
      <w:r w:rsidR="008326BF" w:rsidRPr="00442D1C">
        <w:t>Environmental Science and Forestry</w:t>
      </w:r>
      <w:r w:rsidR="00CB7893" w:rsidRPr="00442D1C">
        <w:t xml:space="preserve"> (SUNY</w:t>
      </w:r>
      <w:r w:rsidR="008326BF" w:rsidRPr="00442D1C">
        <w:t>-ESF</w:t>
      </w:r>
      <w:r w:rsidR="00CB7893" w:rsidRPr="00442D1C">
        <w:t>)</w:t>
      </w:r>
      <w:r w:rsidR="008326BF" w:rsidRPr="00442D1C">
        <w:t>, Syracuse, New York.</w:t>
      </w:r>
    </w:p>
    <w:p w14:paraId="425C5FEB" w14:textId="10AFB7DB" w:rsidR="00DF1DC7" w:rsidRPr="00442D1C" w:rsidRDefault="00DF1DC7" w:rsidP="00D930B5">
      <w:pPr>
        <w:rPr>
          <w:i/>
        </w:rPr>
      </w:pPr>
      <w:r w:rsidRPr="00442D1C">
        <w:t xml:space="preserve">Thesis: </w:t>
      </w:r>
      <w:r w:rsidRPr="00442D1C">
        <w:rPr>
          <w:i/>
        </w:rPr>
        <w:t>Design A</w:t>
      </w:r>
      <w:r w:rsidR="00CE10A5" w:rsidRPr="00442D1C">
        <w:rPr>
          <w:i/>
        </w:rPr>
        <w:t xml:space="preserve">lternatives in Conflict Areas: </w:t>
      </w:r>
      <w:r w:rsidRPr="00442D1C">
        <w:rPr>
          <w:i/>
        </w:rPr>
        <w:t>A Case Study, Belfast, Northern Ireland.</w:t>
      </w:r>
    </w:p>
    <w:p w14:paraId="6CD88A64" w14:textId="77777777" w:rsidR="00DF1DC7" w:rsidRPr="00442D1C" w:rsidRDefault="00DF1DC7" w:rsidP="00D930B5">
      <w:pPr>
        <w:rPr>
          <w:i/>
        </w:rPr>
      </w:pPr>
    </w:p>
    <w:p w14:paraId="4A421E3B" w14:textId="65049884" w:rsidR="00DF1DC7" w:rsidRPr="00442D1C" w:rsidRDefault="00DF1DC7" w:rsidP="00D930B5">
      <w:pPr>
        <w:rPr>
          <w:i/>
        </w:rPr>
      </w:pPr>
      <w:r w:rsidRPr="00442D1C">
        <w:rPr>
          <w:b/>
        </w:rPr>
        <w:t>B.S., Business Administration</w:t>
      </w:r>
      <w:r w:rsidRPr="00442D1C">
        <w:t xml:space="preserve">, </w:t>
      </w:r>
      <w:r w:rsidR="008326BF" w:rsidRPr="00442D1C">
        <w:t xml:space="preserve">1980, </w:t>
      </w:r>
      <w:r w:rsidRPr="00442D1C">
        <w:t xml:space="preserve">Manhattan College, </w:t>
      </w:r>
      <w:r w:rsidR="00991D85" w:rsidRPr="00442D1C">
        <w:t>Bronx</w:t>
      </w:r>
      <w:r w:rsidR="008326BF" w:rsidRPr="00442D1C">
        <w:t>, New York.</w:t>
      </w:r>
    </w:p>
    <w:p w14:paraId="341C365C" w14:textId="77777777" w:rsidR="0029228C" w:rsidRPr="00442D1C" w:rsidRDefault="0029228C" w:rsidP="00D930B5">
      <w:pPr>
        <w:rPr>
          <w:b/>
        </w:rPr>
      </w:pPr>
    </w:p>
    <w:p w14:paraId="58BD17E3" w14:textId="77777777" w:rsidR="001B73FF" w:rsidRPr="00442D1C" w:rsidRDefault="001B73FF" w:rsidP="00D930B5">
      <w:pPr>
        <w:rPr>
          <w:b/>
        </w:rPr>
      </w:pPr>
    </w:p>
    <w:p w14:paraId="605E0F17" w14:textId="77777777" w:rsidR="00892C76" w:rsidRPr="00442D1C" w:rsidRDefault="005D4CB4" w:rsidP="00D930B5">
      <w:pPr>
        <w:rPr>
          <w:b/>
        </w:rPr>
      </w:pPr>
      <w:r w:rsidRPr="00442D1C">
        <w:rPr>
          <w:b/>
        </w:rPr>
        <w:t>APPOINTMENTS</w:t>
      </w:r>
      <w:r w:rsidR="00892C76" w:rsidRPr="00442D1C">
        <w:rPr>
          <w:b/>
        </w:rPr>
        <w:t xml:space="preserve"> </w:t>
      </w:r>
    </w:p>
    <w:p w14:paraId="2848A66C" w14:textId="77777777" w:rsidR="00892C76" w:rsidRPr="00442D1C" w:rsidRDefault="00892C76" w:rsidP="00D930B5">
      <w:pPr>
        <w:rPr>
          <w:b/>
        </w:rPr>
      </w:pPr>
    </w:p>
    <w:p w14:paraId="77E644DD" w14:textId="0EF347F2" w:rsidR="00E244F0" w:rsidRPr="00442D1C" w:rsidRDefault="00892C76" w:rsidP="00D930B5">
      <w:pPr>
        <w:rPr>
          <w:bCs/>
          <w:u w:val="single"/>
        </w:rPr>
      </w:pPr>
      <w:r w:rsidRPr="00442D1C">
        <w:rPr>
          <w:bCs/>
          <w:u w:val="single"/>
        </w:rPr>
        <w:t>Current</w:t>
      </w:r>
    </w:p>
    <w:p w14:paraId="1CE52EAA" w14:textId="5A0769C2" w:rsidR="00892C76" w:rsidRPr="00442D1C" w:rsidRDefault="00892C76" w:rsidP="00D930B5">
      <w:r w:rsidRPr="00442D1C">
        <w:rPr>
          <w:b/>
        </w:rPr>
        <w:t>Professor</w:t>
      </w:r>
      <w:r w:rsidRPr="00442D1C">
        <w:t>, Departments of Geography and Women’s, Gender, and Sexuality Studies Penn State, 2019-Present</w:t>
      </w:r>
    </w:p>
    <w:p w14:paraId="07633D6B" w14:textId="2DD74467" w:rsidR="00E244F0" w:rsidRPr="00442D1C" w:rsidRDefault="00E244F0" w:rsidP="00E244F0">
      <w:r w:rsidRPr="00442D1C">
        <w:rPr>
          <w:b/>
        </w:rPr>
        <w:t>Associate Head of Diversity, Equity and Inclu</w:t>
      </w:r>
      <w:r w:rsidR="00374F54" w:rsidRPr="00442D1C">
        <w:rPr>
          <w:b/>
        </w:rPr>
        <w:t>s</w:t>
      </w:r>
      <w:r w:rsidRPr="00442D1C">
        <w:rPr>
          <w:b/>
        </w:rPr>
        <w:t>ion</w:t>
      </w:r>
      <w:r w:rsidRPr="00442D1C">
        <w:t>, Department of Geography, Penn State, 2021-Present.</w:t>
      </w:r>
    </w:p>
    <w:p w14:paraId="3667F038" w14:textId="4C777527" w:rsidR="00892C76" w:rsidRPr="00442D1C" w:rsidRDefault="00892C76" w:rsidP="00E244F0"/>
    <w:p w14:paraId="1DD626B9" w14:textId="49AE150A" w:rsidR="00892C76" w:rsidRPr="00442D1C" w:rsidRDefault="00892C76" w:rsidP="00E244F0">
      <w:pPr>
        <w:rPr>
          <w:u w:val="single"/>
        </w:rPr>
      </w:pPr>
      <w:r w:rsidRPr="00442D1C">
        <w:rPr>
          <w:u w:val="single"/>
        </w:rPr>
        <w:t>Past</w:t>
      </w:r>
    </w:p>
    <w:p w14:paraId="1860E675" w14:textId="650989B8" w:rsidR="00356CA1" w:rsidRPr="00442D1C" w:rsidRDefault="00356CA1" w:rsidP="00D930B5">
      <w:r w:rsidRPr="00442D1C">
        <w:rPr>
          <w:b/>
        </w:rPr>
        <w:t>Associate Professor</w:t>
      </w:r>
      <w:r w:rsidRPr="00442D1C">
        <w:t>, Departments of Geography and Women’s</w:t>
      </w:r>
      <w:r w:rsidR="003E70BE" w:rsidRPr="00442D1C">
        <w:t>,</w:t>
      </w:r>
      <w:r w:rsidR="00C66CE3" w:rsidRPr="00442D1C">
        <w:t xml:space="preserve"> Gender</w:t>
      </w:r>
      <w:r w:rsidR="003E70BE" w:rsidRPr="00442D1C">
        <w:t>,</w:t>
      </w:r>
      <w:r w:rsidR="00C66CE3" w:rsidRPr="00442D1C">
        <w:t xml:space="preserve"> and Sexuality</w:t>
      </w:r>
      <w:r w:rsidRPr="00442D1C">
        <w:t xml:space="preserve"> Studies</w:t>
      </w:r>
      <w:r w:rsidR="00C66CE3" w:rsidRPr="00442D1C">
        <w:t xml:space="preserve">, </w:t>
      </w:r>
      <w:r w:rsidR="005D6398" w:rsidRPr="00442D1C">
        <w:t xml:space="preserve">Penn State, </w:t>
      </w:r>
      <w:r w:rsidRPr="00442D1C">
        <w:t>2003</w:t>
      </w:r>
      <w:r w:rsidR="005D6398" w:rsidRPr="00442D1C">
        <w:t>-</w:t>
      </w:r>
      <w:r w:rsidR="00E244F0" w:rsidRPr="00442D1C">
        <w:t>2019</w:t>
      </w:r>
      <w:r w:rsidR="005D6398" w:rsidRPr="00442D1C">
        <w:t>.</w:t>
      </w:r>
    </w:p>
    <w:p w14:paraId="3CF65FF3" w14:textId="6CA399C1" w:rsidR="00B263E1" w:rsidRPr="00442D1C" w:rsidRDefault="00B263E1" w:rsidP="00D930B5">
      <w:r w:rsidRPr="00442D1C">
        <w:rPr>
          <w:b/>
        </w:rPr>
        <w:t>Visiting Faculty</w:t>
      </w:r>
      <w:r w:rsidRPr="00442D1C">
        <w:t>, Department of Geography,</w:t>
      </w:r>
      <w:r w:rsidR="00C66CE3" w:rsidRPr="00442D1C">
        <w:t xml:space="preserve"> </w:t>
      </w:r>
      <w:r w:rsidR="0073019B" w:rsidRPr="00442D1C">
        <w:t xml:space="preserve">Syracuse University, </w:t>
      </w:r>
      <w:r w:rsidR="00C66CE3" w:rsidRPr="00442D1C">
        <w:t xml:space="preserve">Syracuse, </w:t>
      </w:r>
      <w:r w:rsidR="005D6398" w:rsidRPr="00442D1C">
        <w:t>New York</w:t>
      </w:r>
      <w:r w:rsidR="00C66CE3" w:rsidRPr="00442D1C">
        <w:t>,</w:t>
      </w:r>
      <w:r w:rsidRPr="00442D1C">
        <w:t xml:space="preserve"> Spring 2015</w:t>
      </w:r>
      <w:r w:rsidR="009F19C7" w:rsidRPr="00442D1C">
        <w:t>.</w:t>
      </w:r>
    </w:p>
    <w:p w14:paraId="11C2CB56" w14:textId="697116B5" w:rsidR="00B263E1" w:rsidRPr="00442D1C" w:rsidRDefault="00B263E1" w:rsidP="00D930B5">
      <w:r w:rsidRPr="00442D1C">
        <w:rPr>
          <w:b/>
        </w:rPr>
        <w:t>Visiting Faculty</w:t>
      </w:r>
      <w:r w:rsidRPr="00442D1C">
        <w:t>, Manhattan College,</w:t>
      </w:r>
      <w:r w:rsidR="00C66CE3" w:rsidRPr="00442D1C">
        <w:t xml:space="preserve"> </w:t>
      </w:r>
      <w:r w:rsidR="00991D85" w:rsidRPr="00442D1C">
        <w:t>Bronx</w:t>
      </w:r>
      <w:r w:rsidR="00C66CE3" w:rsidRPr="00442D1C">
        <w:t xml:space="preserve">, </w:t>
      </w:r>
      <w:r w:rsidR="005D6398" w:rsidRPr="00442D1C">
        <w:t>New York</w:t>
      </w:r>
      <w:r w:rsidR="00C66CE3" w:rsidRPr="00442D1C">
        <w:t>,</w:t>
      </w:r>
      <w:r w:rsidRPr="00442D1C">
        <w:t xml:space="preserve"> Fall 2014</w:t>
      </w:r>
      <w:r w:rsidR="005D6398" w:rsidRPr="00442D1C">
        <w:t>.</w:t>
      </w:r>
    </w:p>
    <w:p w14:paraId="6A46CDAF" w14:textId="1D0DCADC" w:rsidR="00356CA1" w:rsidRPr="00442D1C" w:rsidRDefault="00B263E1" w:rsidP="00D930B5">
      <w:r w:rsidRPr="00442D1C">
        <w:rPr>
          <w:b/>
        </w:rPr>
        <w:t>Visiting Research Fellow</w:t>
      </w:r>
      <w:r w:rsidRPr="00442D1C">
        <w:t>,</w:t>
      </w:r>
      <w:r w:rsidRPr="00442D1C">
        <w:rPr>
          <w:b/>
        </w:rPr>
        <w:t xml:space="preserve"> </w:t>
      </w:r>
      <w:r w:rsidRPr="00442D1C">
        <w:t>The Institute for Humanities Research, Arizona State University</w:t>
      </w:r>
      <w:r w:rsidR="00C66CE3" w:rsidRPr="00442D1C">
        <w:t>, Tempe</w:t>
      </w:r>
      <w:r w:rsidR="009D6DDB" w:rsidRPr="00442D1C">
        <w:t>,</w:t>
      </w:r>
      <w:r w:rsidR="00C66CE3" w:rsidRPr="00442D1C">
        <w:t xml:space="preserve"> Arizona</w:t>
      </w:r>
      <w:r w:rsidR="005D6398" w:rsidRPr="00442D1C">
        <w:t xml:space="preserve">, </w:t>
      </w:r>
      <w:r w:rsidRPr="00442D1C">
        <w:t>2008</w:t>
      </w:r>
      <w:r w:rsidR="005D6398" w:rsidRPr="00442D1C">
        <w:t>.</w:t>
      </w:r>
    </w:p>
    <w:p w14:paraId="352C2A3F" w14:textId="704E9FDD" w:rsidR="00892C76" w:rsidRPr="00442D1C" w:rsidRDefault="00892C76" w:rsidP="00D930B5">
      <w:pPr>
        <w:rPr>
          <w:bCs/>
        </w:rPr>
      </w:pPr>
      <w:r w:rsidRPr="00442D1C">
        <w:rPr>
          <w:b/>
        </w:rPr>
        <w:t>Undergraduate Officer</w:t>
      </w:r>
      <w:r w:rsidRPr="00442D1C">
        <w:rPr>
          <w:bCs/>
        </w:rPr>
        <w:t>, Department of Geography, Penn State, 2008-2012.</w:t>
      </w:r>
    </w:p>
    <w:p w14:paraId="054EE18B" w14:textId="233AF2ED" w:rsidR="00B263E1" w:rsidRPr="00442D1C" w:rsidRDefault="006914BF" w:rsidP="00D930B5">
      <w:r w:rsidRPr="00442D1C">
        <w:rPr>
          <w:b/>
        </w:rPr>
        <w:t>Program</w:t>
      </w:r>
      <w:r w:rsidR="00B263E1" w:rsidRPr="00442D1C">
        <w:rPr>
          <w:b/>
        </w:rPr>
        <w:t xml:space="preserve"> Head/</w:t>
      </w:r>
      <w:r w:rsidR="00356CA1" w:rsidRPr="00442D1C">
        <w:rPr>
          <w:b/>
        </w:rPr>
        <w:t>Department Head</w:t>
      </w:r>
      <w:r w:rsidR="00356CA1" w:rsidRPr="00442D1C">
        <w:t xml:space="preserve">, </w:t>
      </w:r>
      <w:r w:rsidR="00B263E1" w:rsidRPr="00442D1C">
        <w:t>Program/</w:t>
      </w:r>
      <w:r w:rsidR="00356CA1" w:rsidRPr="00442D1C">
        <w:t>Department of Women’s Studies, Penn State</w:t>
      </w:r>
      <w:r w:rsidR="005D6398" w:rsidRPr="00442D1C">
        <w:t xml:space="preserve">, </w:t>
      </w:r>
      <w:r w:rsidR="00356CA1" w:rsidRPr="00442D1C">
        <w:t>2004-2007</w:t>
      </w:r>
      <w:r w:rsidR="005D6398" w:rsidRPr="00442D1C">
        <w:t>.</w:t>
      </w:r>
    </w:p>
    <w:p w14:paraId="142CB8D9" w14:textId="46392D18" w:rsidR="003B65B8" w:rsidRPr="00442D1C" w:rsidRDefault="00B263E1" w:rsidP="00D930B5">
      <w:pPr>
        <w:pStyle w:val="ListBullet"/>
        <w:numPr>
          <w:ilvl w:val="0"/>
          <w:numId w:val="0"/>
        </w:numPr>
        <w:tabs>
          <w:tab w:val="clear" w:pos="180"/>
          <w:tab w:val="left" w:pos="0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b/>
          <w:sz w:val="24"/>
          <w:szCs w:val="24"/>
        </w:rPr>
        <w:t>Assistant Professor</w:t>
      </w:r>
      <w:r w:rsidRPr="00442D1C">
        <w:rPr>
          <w:rFonts w:ascii="Times New Roman" w:hAnsi="Times New Roman"/>
          <w:sz w:val="24"/>
          <w:szCs w:val="24"/>
        </w:rPr>
        <w:t>, Department of Geography and Women’s Studies</w:t>
      </w:r>
      <w:r w:rsidR="005D6398" w:rsidRPr="00442D1C">
        <w:rPr>
          <w:rFonts w:ascii="Times New Roman" w:hAnsi="Times New Roman"/>
          <w:sz w:val="24"/>
          <w:szCs w:val="24"/>
        </w:rPr>
        <w:t xml:space="preserve">, Penn State, </w:t>
      </w:r>
      <w:r w:rsidRPr="00442D1C">
        <w:rPr>
          <w:rFonts w:ascii="Times New Roman" w:hAnsi="Times New Roman"/>
          <w:sz w:val="24"/>
          <w:szCs w:val="24"/>
        </w:rPr>
        <w:t>1997-2003</w:t>
      </w:r>
      <w:r w:rsidR="005D6398" w:rsidRPr="00442D1C">
        <w:rPr>
          <w:rFonts w:ascii="Times New Roman" w:hAnsi="Times New Roman"/>
          <w:sz w:val="24"/>
          <w:szCs w:val="24"/>
        </w:rPr>
        <w:t>.</w:t>
      </w:r>
    </w:p>
    <w:p w14:paraId="694A413E" w14:textId="77777777" w:rsidR="001B73FF" w:rsidRPr="00442D1C" w:rsidRDefault="001B73FF" w:rsidP="00365BFB">
      <w:pPr>
        <w:keepNext/>
        <w:rPr>
          <w:b/>
        </w:rPr>
      </w:pPr>
    </w:p>
    <w:p w14:paraId="0138C24E" w14:textId="77777777" w:rsidR="004E611F" w:rsidRPr="00442D1C" w:rsidRDefault="004E611F">
      <w:pPr>
        <w:rPr>
          <w:b/>
        </w:rPr>
      </w:pPr>
      <w:r w:rsidRPr="00442D1C">
        <w:rPr>
          <w:b/>
        </w:rPr>
        <w:br w:type="page"/>
      </w:r>
    </w:p>
    <w:p w14:paraId="0A4C1C50" w14:textId="0679943E" w:rsidR="001364F3" w:rsidRPr="00442D1C" w:rsidRDefault="00A71772" w:rsidP="00365BFB">
      <w:pPr>
        <w:keepNext/>
        <w:rPr>
          <w:b/>
        </w:rPr>
      </w:pPr>
      <w:r w:rsidRPr="00442D1C">
        <w:rPr>
          <w:b/>
        </w:rPr>
        <w:lastRenderedPageBreak/>
        <w:t>TEACHING EXPERIENCE</w:t>
      </w:r>
    </w:p>
    <w:p w14:paraId="7C160A22" w14:textId="77777777" w:rsidR="00D875A3" w:rsidRPr="00442D1C" w:rsidRDefault="00D875A3" w:rsidP="00365BFB">
      <w:pPr>
        <w:keepNext/>
        <w:rPr>
          <w:b/>
        </w:rPr>
      </w:pPr>
    </w:p>
    <w:p w14:paraId="5D82C3ED" w14:textId="1D0CF2E5" w:rsidR="001364F3" w:rsidRPr="00442D1C" w:rsidRDefault="001364F3" w:rsidP="00365BFB">
      <w:pPr>
        <w:keepNext/>
        <w:rPr>
          <w:u w:val="single"/>
        </w:rPr>
      </w:pPr>
      <w:r w:rsidRPr="00442D1C">
        <w:rPr>
          <w:u w:val="single"/>
        </w:rPr>
        <w:t xml:space="preserve">Undergraduate </w:t>
      </w:r>
      <w:r w:rsidR="003E70BE" w:rsidRPr="00442D1C">
        <w:rPr>
          <w:u w:val="single"/>
        </w:rPr>
        <w:t>Courses</w:t>
      </w:r>
    </w:p>
    <w:p w14:paraId="29B88670" w14:textId="77777777" w:rsidR="004E611F" w:rsidRPr="00442D1C" w:rsidRDefault="004E611F" w:rsidP="00365BFB">
      <w:pPr>
        <w:keepNext/>
      </w:pPr>
    </w:p>
    <w:p w14:paraId="7CFCE034" w14:textId="0AF9D9D6" w:rsidR="00910178" w:rsidRPr="00442D1C" w:rsidRDefault="00910178" w:rsidP="00365BFB">
      <w:pPr>
        <w:keepNext/>
      </w:pPr>
      <w:r w:rsidRPr="00442D1C">
        <w:t xml:space="preserve">Apocalyptic Geographies </w:t>
      </w:r>
    </w:p>
    <w:p w14:paraId="73B69091" w14:textId="77777777" w:rsidR="00582132" w:rsidRPr="00442D1C" w:rsidRDefault="001364F3" w:rsidP="00D930B5">
      <w:r w:rsidRPr="00442D1C">
        <w:t>Intr</w:t>
      </w:r>
      <w:r w:rsidR="00582132" w:rsidRPr="00442D1C">
        <w:t>oduction to Cultural Geography</w:t>
      </w:r>
    </w:p>
    <w:p w14:paraId="20855B12" w14:textId="2E9F67A0" w:rsidR="001364F3" w:rsidRPr="00442D1C" w:rsidRDefault="00582132" w:rsidP="00D930B5">
      <w:r w:rsidRPr="00442D1C">
        <w:t>Place, Space and Culture</w:t>
      </w:r>
      <w:r w:rsidR="001364F3" w:rsidRPr="00442D1C">
        <w:t xml:space="preserve"> </w:t>
      </w:r>
    </w:p>
    <w:p w14:paraId="37038D4B" w14:textId="77777777" w:rsidR="001364F3" w:rsidRPr="00442D1C" w:rsidRDefault="001364F3" w:rsidP="00D930B5">
      <w:r w:rsidRPr="00442D1C">
        <w:t>Introduction to World Regional Geography</w:t>
      </w:r>
    </w:p>
    <w:p w14:paraId="1E50423A" w14:textId="77777777" w:rsidR="001364F3" w:rsidRPr="00442D1C" w:rsidRDefault="001364F3" w:rsidP="00D930B5">
      <w:r w:rsidRPr="00442D1C">
        <w:t>Introduction to Human Geography</w:t>
      </w:r>
    </w:p>
    <w:p w14:paraId="08096598" w14:textId="2CA13BDD" w:rsidR="001364F3" w:rsidRPr="00442D1C" w:rsidRDefault="00223806" w:rsidP="00D930B5">
      <w:r w:rsidRPr="00442D1C">
        <w:t>Gender</w:t>
      </w:r>
      <w:r w:rsidR="001364F3" w:rsidRPr="00442D1C">
        <w:t xml:space="preserve"> Geographies</w:t>
      </w:r>
    </w:p>
    <w:p w14:paraId="6B8B265F" w14:textId="077ABA5C" w:rsidR="001364F3" w:rsidRPr="00442D1C" w:rsidRDefault="001364F3" w:rsidP="00D930B5">
      <w:r w:rsidRPr="00442D1C">
        <w:t>Gender and Social Justice, Service Learning, Tanzania</w:t>
      </w:r>
    </w:p>
    <w:p w14:paraId="544C0684" w14:textId="77777777" w:rsidR="001364F3" w:rsidRPr="00442D1C" w:rsidRDefault="001364F3" w:rsidP="00D930B5"/>
    <w:p w14:paraId="03A2E779" w14:textId="19E583E4" w:rsidR="001364F3" w:rsidRPr="00442D1C" w:rsidRDefault="001364F3" w:rsidP="00D930B5">
      <w:pPr>
        <w:keepNext/>
        <w:rPr>
          <w:u w:val="single"/>
        </w:rPr>
      </w:pPr>
      <w:r w:rsidRPr="00442D1C">
        <w:rPr>
          <w:u w:val="single"/>
        </w:rPr>
        <w:t xml:space="preserve">Graduate </w:t>
      </w:r>
      <w:r w:rsidR="003E70BE" w:rsidRPr="00442D1C">
        <w:rPr>
          <w:u w:val="single"/>
        </w:rPr>
        <w:t>Courses</w:t>
      </w:r>
    </w:p>
    <w:p w14:paraId="7982CB27" w14:textId="77777777" w:rsidR="004E611F" w:rsidRPr="00442D1C" w:rsidRDefault="004E611F" w:rsidP="00D930B5"/>
    <w:p w14:paraId="1A8F812A" w14:textId="2B58C6AC" w:rsidR="006203FB" w:rsidRPr="00442D1C" w:rsidRDefault="006203FB" w:rsidP="00D930B5">
      <w:r w:rsidRPr="00442D1C">
        <w:t xml:space="preserve">Geographies of </w:t>
      </w:r>
      <w:proofErr w:type="spellStart"/>
      <w:r w:rsidRPr="00442D1C">
        <w:t>Care</w:t>
      </w:r>
      <w:r w:rsidR="00442D1C">
        <w:t>,Vulnerability</w:t>
      </w:r>
      <w:proofErr w:type="spellEnd"/>
      <w:r w:rsidR="00442D1C">
        <w:t xml:space="preserve"> and Responsibility</w:t>
      </w:r>
    </w:p>
    <w:p w14:paraId="65A00BAF" w14:textId="2E269E31" w:rsidR="00EF07D3" w:rsidRPr="00442D1C" w:rsidRDefault="00EF07D3" w:rsidP="00D930B5">
      <w:r w:rsidRPr="00442D1C">
        <w:t>Critical Geopolitics</w:t>
      </w:r>
    </w:p>
    <w:p w14:paraId="027247B7" w14:textId="77777777" w:rsidR="001364F3" w:rsidRPr="00442D1C" w:rsidRDefault="001364F3" w:rsidP="00D930B5">
      <w:r w:rsidRPr="00442D1C">
        <w:t>Feminist Methodologies</w:t>
      </w:r>
    </w:p>
    <w:p w14:paraId="2F447909" w14:textId="77777777" w:rsidR="001364F3" w:rsidRPr="00442D1C" w:rsidRDefault="001364F3" w:rsidP="00D930B5">
      <w:r w:rsidRPr="00442D1C">
        <w:t>Gender and Nationalism</w:t>
      </w:r>
    </w:p>
    <w:p w14:paraId="70E41560" w14:textId="77777777" w:rsidR="001364F3" w:rsidRPr="00442D1C" w:rsidRDefault="001364F3" w:rsidP="00D930B5">
      <w:r w:rsidRPr="00442D1C">
        <w:t>Cultural Landscape</w:t>
      </w:r>
    </w:p>
    <w:p w14:paraId="7914EC2C" w14:textId="77777777" w:rsidR="001364F3" w:rsidRPr="00442D1C" w:rsidRDefault="001364F3" w:rsidP="00D930B5">
      <w:r w:rsidRPr="00442D1C">
        <w:t>Qualitative Methodologies</w:t>
      </w:r>
    </w:p>
    <w:p w14:paraId="32B54E32" w14:textId="77777777" w:rsidR="001364F3" w:rsidRPr="00442D1C" w:rsidRDefault="001364F3" w:rsidP="00D930B5">
      <w:r w:rsidRPr="00442D1C">
        <w:t>Violence, Terrorism and Resistance</w:t>
      </w:r>
    </w:p>
    <w:p w14:paraId="0EF22F87" w14:textId="3719C4DD" w:rsidR="00D875A3" w:rsidRPr="00442D1C" w:rsidRDefault="001364F3" w:rsidP="00D930B5">
      <w:r w:rsidRPr="00442D1C">
        <w:t>New Readings in Social Theory</w:t>
      </w:r>
    </w:p>
    <w:p w14:paraId="5B5DAF42" w14:textId="77777777" w:rsidR="00A14EE1" w:rsidRPr="00442D1C" w:rsidRDefault="00A14EE1" w:rsidP="00D930B5"/>
    <w:p w14:paraId="283E5EC4" w14:textId="71E0267C" w:rsidR="004558C1" w:rsidRPr="00442D1C" w:rsidRDefault="004558C1" w:rsidP="00D930B5">
      <w:pPr>
        <w:keepNext/>
        <w:rPr>
          <w:u w:val="single"/>
        </w:rPr>
      </w:pPr>
      <w:r w:rsidRPr="00442D1C">
        <w:rPr>
          <w:u w:val="single"/>
        </w:rPr>
        <w:t>Graduate Student Advising</w:t>
      </w:r>
    </w:p>
    <w:p w14:paraId="3F314C79" w14:textId="614F874F" w:rsidR="00186856" w:rsidRPr="00442D1C" w:rsidRDefault="00186856" w:rsidP="00D930B5">
      <w:pPr>
        <w:keepNext/>
        <w:rPr>
          <w:u w:val="single"/>
        </w:rPr>
      </w:pPr>
    </w:p>
    <w:p w14:paraId="4306DB3C" w14:textId="18619408" w:rsidR="00186856" w:rsidRPr="00442D1C" w:rsidRDefault="00186856" w:rsidP="00D930B5">
      <w:pPr>
        <w:keepNext/>
        <w:rPr>
          <w:u w:val="single"/>
        </w:rPr>
      </w:pPr>
      <w:r w:rsidRPr="00442D1C">
        <w:rPr>
          <w:u w:val="single"/>
        </w:rPr>
        <w:t>Current:</w:t>
      </w:r>
    </w:p>
    <w:p w14:paraId="7278B013" w14:textId="2219ABA3" w:rsidR="00186856" w:rsidRPr="00442D1C" w:rsidRDefault="00186856" w:rsidP="00C121DB">
      <w:pPr>
        <w:pStyle w:val="ListParagraph"/>
        <w:keepNext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 xml:space="preserve">Jacklyn </w:t>
      </w:r>
      <w:proofErr w:type="spellStart"/>
      <w:r w:rsidRPr="00442D1C">
        <w:rPr>
          <w:rFonts w:ascii="Times New Roman" w:hAnsi="Times New Roman"/>
          <w:sz w:val="24"/>
          <w:szCs w:val="24"/>
        </w:rPr>
        <w:t>Weier</w:t>
      </w:r>
      <w:proofErr w:type="spellEnd"/>
      <w:r w:rsidRPr="00442D1C">
        <w:rPr>
          <w:rFonts w:ascii="Times New Roman" w:hAnsi="Times New Roman"/>
          <w:sz w:val="24"/>
          <w:szCs w:val="24"/>
        </w:rPr>
        <w:t>, ABD</w:t>
      </w:r>
    </w:p>
    <w:p w14:paraId="1F394705" w14:textId="6987800E" w:rsidR="00186856" w:rsidRPr="00442D1C" w:rsidRDefault="00186856" w:rsidP="00C121DB">
      <w:pPr>
        <w:pStyle w:val="ListParagraph"/>
        <w:keepNext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>Chanel Lange-</w:t>
      </w:r>
      <w:proofErr w:type="spellStart"/>
      <w:r w:rsidRPr="00442D1C">
        <w:rPr>
          <w:rFonts w:ascii="Times New Roman" w:hAnsi="Times New Roman"/>
          <w:sz w:val="24"/>
          <w:szCs w:val="24"/>
        </w:rPr>
        <w:t>Maney</w:t>
      </w:r>
      <w:proofErr w:type="spellEnd"/>
      <w:r w:rsidRPr="00442D1C">
        <w:rPr>
          <w:rFonts w:ascii="Times New Roman" w:hAnsi="Times New Roman"/>
          <w:sz w:val="24"/>
          <w:szCs w:val="24"/>
        </w:rPr>
        <w:t>, Candidate</w:t>
      </w:r>
    </w:p>
    <w:p w14:paraId="108130D4" w14:textId="4AD0E5DC" w:rsidR="00AD15DF" w:rsidRPr="00442D1C" w:rsidRDefault="00AD15DF" w:rsidP="00C121DB">
      <w:pPr>
        <w:pStyle w:val="Heading2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2D1C">
        <w:rPr>
          <w:rFonts w:ascii="Times New Roman" w:hAnsi="Times New Roman" w:cs="Times New Roman"/>
          <w:color w:val="auto"/>
          <w:sz w:val="24"/>
          <w:szCs w:val="24"/>
        </w:rPr>
        <w:t xml:space="preserve">Jenna Christian, (defended), </w:t>
      </w:r>
      <w:r w:rsidRPr="00442D1C">
        <w:rPr>
          <w:rFonts w:ascii="Times New Roman" w:hAnsi="Times New Roman" w:cs="Times New Roman"/>
          <w:i/>
          <w:color w:val="auto"/>
          <w:sz w:val="24"/>
          <w:szCs w:val="24"/>
        </w:rPr>
        <w:t>Making a Military: Race, Citizenship, and a School-to-Military Pipeline in Houston, Texas</w:t>
      </w:r>
      <w:r w:rsidRPr="00442D1C">
        <w:rPr>
          <w:rFonts w:ascii="Times New Roman" w:hAnsi="Times New Roman" w:cs="Times New Roman"/>
          <w:color w:val="auto"/>
          <w:sz w:val="24"/>
          <w:szCs w:val="24"/>
        </w:rPr>
        <w:t xml:space="preserve"> (co-adviser L. Nelson, University of Arizona).</w:t>
      </w:r>
    </w:p>
    <w:p w14:paraId="0E488E21" w14:textId="77777777" w:rsidR="00AD15DF" w:rsidRPr="00442D1C" w:rsidRDefault="00AD15DF" w:rsidP="00C121DB">
      <w:pPr>
        <w:pStyle w:val="ListParagraph"/>
        <w:keepNext/>
        <w:spacing w:line="240" w:lineRule="auto"/>
        <w:rPr>
          <w:rFonts w:ascii="Times New Roman" w:hAnsi="Times New Roman"/>
          <w:sz w:val="24"/>
          <w:szCs w:val="24"/>
        </w:rPr>
      </w:pPr>
    </w:p>
    <w:p w14:paraId="7BC63FF2" w14:textId="77777777" w:rsidR="004558C1" w:rsidRPr="00442D1C" w:rsidRDefault="004558C1" w:rsidP="00D930B5">
      <w:pPr>
        <w:keepNext/>
        <w:rPr>
          <w:b/>
        </w:rPr>
      </w:pPr>
    </w:p>
    <w:p w14:paraId="7F902756" w14:textId="77777777" w:rsidR="004558C1" w:rsidRPr="00442D1C" w:rsidRDefault="004558C1" w:rsidP="00D930B5">
      <w:pPr>
        <w:keepNext/>
        <w:rPr>
          <w:i/>
        </w:rPr>
      </w:pPr>
      <w:r w:rsidRPr="00442D1C">
        <w:rPr>
          <w:i/>
        </w:rPr>
        <w:t>Ph.D.</w:t>
      </w:r>
    </w:p>
    <w:p w14:paraId="7B1F66EA" w14:textId="1A89B090" w:rsidR="004558C1" w:rsidRPr="00442D1C" w:rsidRDefault="004558C1" w:rsidP="00D930B5">
      <w:pPr>
        <w:pStyle w:val="Heading2"/>
        <w:numPr>
          <w:ilvl w:val="0"/>
          <w:numId w:val="5"/>
        </w:num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442D1C">
        <w:rPr>
          <w:rFonts w:ascii="Times New Roman" w:eastAsia="Times New Roman" w:hAnsi="Times New Roman" w:cs="Times New Roman"/>
          <w:color w:val="auto"/>
          <w:sz w:val="24"/>
          <w:szCs w:val="24"/>
        </w:rPr>
        <w:t>Azita</w:t>
      </w:r>
      <w:proofErr w:type="spellEnd"/>
      <w:r w:rsidRPr="00442D1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42D1C">
        <w:rPr>
          <w:rFonts w:ascii="Times New Roman" w:eastAsia="Times New Roman" w:hAnsi="Times New Roman" w:cs="Times New Roman"/>
          <w:color w:val="auto"/>
          <w:sz w:val="24"/>
          <w:szCs w:val="24"/>
        </w:rPr>
        <w:t>Ranjbar</w:t>
      </w:r>
      <w:proofErr w:type="spellEnd"/>
      <w:r w:rsidRPr="00442D1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Ph.D., 2017, </w:t>
      </w:r>
      <w:r w:rsidRPr="00442D1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The Greening of Human Rights in Iran</w:t>
      </w:r>
      <w:r w:rsidR="00223806" w:rsidRPr="00442D1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,</w:t>
      </w:r>
    </w:p>
    <w:p w14:paraId="7EBC1371" w14:textId="6E690CB7" w:rsidR="004558C1" w:rsidRPr="00442D1C" w:rsidRDefault="004558C1" w:rsidP="00D930B5">
      <w:pPr>
        <w:pStyle w:val="Heading2"/>
        <w:numPr>
          <w:ilvl w:val="0"/>
          <w:numId w:val="5"/>
        </w:num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2D1C">
        <w:rPr>
          <w:rFonts w:ascii="Times New Roman" w:hAnsi="Times New Roman" w:cs="Times New Roman"/>
          <w:color w:val="auto"/>
          <w:sz w:val="24"/>
          <w:szCs w:val="24"/>
        </w:rPr>
        <w:t>Dana Cuomo: Ph.D., 2015,</w:t>
      </w:r>
      <w:r w:rsidRPr="00442D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Policing Citizenship: The State Response to Intimate Partner Violence in Centre County, Pennsylvania</w:t>
      </w:r>
      <w:r w:rsidR="005A164E"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r w:rsidR="005A164E" w:rsidRPr="00442D1C">
        <w:rPr>
          <w:rFonts w:ascii="Times New Roman" w:hAnsi="Times New Roman" w:cs="Times New Roman"/>
          <w:color w:val="auto"/>
          <w:sz w:val="24"/>
          <w:szCs w:val="24"/>
        </w:rPr>
        <w:t>(co-adviser M. Wright).</w:t>
      </w:r>
    </w:p>
    <w:p w14:paraId="1042E0BF" w14:textId="4C6D3CC1" w:rsidR="004558C1" w:rsidRPr="00442D1C" w:rsidRDefault="004558C1" w:rsidP="00D930B5">
      <w:pPr>
        <w:pStyle w:val="Heading2"/>
        <w:numPr>
          <w:ilvl w:val="0"/>
          <w:numId w:val="5"/>
        </w:numPr>
        <w:spacing w:before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proofErr w:type="spellStart"/>
      <w:r w:rsidRPr="00442D1C">
        <w:rPr>
          <w:rFonts w:ascii="Times New Roman" w:hAnsi="Times New Roman" w:cs="Times New Roman"/>
          <w:color w:val="auto"/>
          <w:sz w:val="24"/>
          <w:szCs w:val="24"/>
        </w:rPr>
        <w:t>Cris</w:t>
      </w:r>
      <w:proofErr w:type="spellEnd"/>
      <w:r w:rsidRPr="00442D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42D1C">
        <w:rPr>
          <w:rFonts w:ascii="Times New Roman" w:hAnsi="Times New Roman" w:cs="Times New Roman"/>
          <w:color w:val="auto"/>
          <w:sz w:val="24"/>
          <w:szCs w:val="24"/>
        </w:rPr>
        <w:t>Livecchi</w:t>
      </w:r>
      <w:proofErr w:type="spellEnd"/>
      <w:r w:rsidRPr="00442D1C">
        <w:rPr>
          <w:rFonts w:ascii="Times New Roman" w:hAnsi="Times New Roman" w:cs="Times New Roman"/>
          <w:color w:val="auto"/>
          <w:sz w:val="24"/>
          <w:szCs w:val="24"/>
        </w:rPr>
        <w:t xml:space="preserve">: Ph.D., 2014, </w:t>
      </w:r>
      <w:r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There's no </w:t>
      </w:r>
      <w:r w:rsidR="00505370"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P</w:t>
      </w:r>
      <w:r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lace </w:t>
      </w:r>
      <w:r w:rsidR="00505370"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L</w:t>
      </w:r>
      <w:r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ike </w:t>
      </w:r>
      <w:r w:rsidR="00505370"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H</w:t>
      </w:r>
      <w:r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ome: </w:t>
      </w:r>
      <w:r w:rsidR="00505370"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H</w:t>
      </w:r>
      <w:r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ome, </w:t>
      </w:r>
      <w:r w:rsidR="00505370"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M</w:t>
      </w:r>
      <w:r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obility, and U.S. </w:t>
      </w:r>
      <w:r w:rsidR="00505370"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M</w:t>
      </w:r>
      <w:r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ilitary </w:t>
      </w:r>
      <w:r w:rsidR="00505370"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K</w:t>
      </w:r>
      <w:r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ids</w:t>
      </w:r>
      <w:r w:rsidR="00223806"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.</w:t>
      </w:r>
    </w:p>
    <w:p w14:paraId="70B4BB40" w14:textId="0CC3EC4C" w:rsidR="004558C1" w:rsidRPr="00442D1C" w:rsidRDefault="004558C1" w:rsidP="00D930B5">
      <w:pPr>
        <w:pStyle w:val="Heading2"/>
        <w:numPr>
          <w:ilvl w:val="0"/>
          <w:numId w:val="5"/>
        </w:num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2D1C">
        <w:rPr>
          <w:rFonts w:ascii="Times New Roman" w:hAnsi="Times New Roman" w:cs="Times New Roman"/>
          <w:color w:val="auto"/>
          <w:sz w:val="24"/>
          <w:szCs w:val="24"/>
        </w:rPr>
        <w:t xml:space="preserve">Nicole </w:t>
      </w:r>
      <w:proofErr w:type="spellStart"/>
      <w:r w:rsidR="008522FD" w:rsidRPr="00442D1C">
        <w:rPr>
          <w:rFonts w:ascii="Times New Roman" w:hAnsi="Times New Roman" w:cs="Times New Roman"/>
          <w:color w:val="auto"/>
          <w:sz w:val="24"/>
          <w:szCs w:val="24"/>
        </w:rPr>
        <w:t>Laliberté</w:t>
      </w:r>
      <w:proofErr w:type="spellEnd"/>
      <w:r w:rsidRPr="00442D1C">
        <w:rPr>
          <w:rFonts w:ascii="Times New Roman" w:hAnsi="Times New Roman" w:cs="Times New Roman"/>
          <w:color w:val="auto"/>
          <w:sz w:val="24"/>
          <w:szCs w:val="24"/>
        </w:rPr>
        <w:t>: Ph.D., 2013,</w:t>
      </w:r>
      <w:r w:rsidRPr="00442D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Scaled </w:t>
      </w:r>
      <w:r w:rsidR="00505370"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Violence: A Feminist Geopolitics of Post-War Development in Northern </w:t>
      </w:r>
      <w:r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Uganda</w:t>
      </w:r>
      <w:r w:rsidR="00505370"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.</w:t>
      </w:r>
    </w:p>
    <w:p w14:paraId="60808B79" w14:textId="15CB8E27" w:rsidR="004558C1" w:rsidRPr="00442D1C" w:rsidRDefault="004558C1" w:rsidP="00D930B5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/>
          <w:i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 xml:space="preserve">Greg </w:t>
      </w:r>
      <w:proofErr w:type="spellStart"/>
      <w:r w:rsidRPr="00442D1C">
        <w:rPr>
          <w:rFonts w:ascii="Times New Roman" w:hAnsi="Times New Roman"/>
          <w:sz w:val="24"/>
          <w:szCs w:val="24"/>
        </w:rPr>
        <w:t>Lankenau</w:t>
      </w:r>
      <w:proofErr w:type="spellEnd"/>
      <w:r w:rsidRPr="00442D1C">
        <w:rPr>
          <w:rFonts w:ascii="Times New Roman" w:hAnsi="Times New Roman"/>
          <w:sz w:val="24"/>
          <w:szCs w:val="24"/>
        </w:rPr>
        <w:t xml:space="preserve">: Ph.D., 2012, </w:t>
      </w:r>
      <w:r w:rsidRPr="00442D1C">
        <w:rPr>
          <w:rFonts w:ascii="Times New Roman" w:hAnsi="Times New Roman"/>
          <w:i/>
          <w:sz w:val="24"/>
          <w:szCs w:val="24"/>
        </w:rPr>
        <w:t>Awaken 101: Student</w:t>
      </w:r>
      <w:r w:rsidR="00505370" w:rsidRPr="00442D1C">
        <w:rPr>
          <w:rFonts w:ascii="Times New Roman" w:hAnsi="Times New Roman"/>
          <w:i/>
          <w:sz w:val="24"/>
          <w:szCs w:val="24"/>
        </w:rPr>
        <w:t xml:space="preserve"> Experiences in Transformative Environmental Education.</w:t>
      </w:r>
    </w:p>
    <w:p w14:paraId="3E73794C" w14:textId="3001368E" w:rsidR="004558C1" w:rsidRPr="00442D1C" w:rsidRDefault="004558C1" w:rsidP="00D930B5">
      <w:pPr>
        <w:pStyle w:val="Heading2"/>
        <w:numPr>
          <w:ilvl w:val="0"/>
          <w:numId w:val="5"/>
        </w:numPr>
        <w:spacing w:before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42D1C">
        <w:rPr>
          <w:rFonts w:ascii="Times New Roman" w:hAnsi="Times New Roman" w:cs="Times New Roman"/>
          <w:color w:val="auto"/>
          <w:sz w:val="24"/>
          <w:szCs w:val="24"/>
        </w:rPr>
        <w:t xml:space="preserve">Jennifer </w:t>
      </w:r>
      <w:proofErr w:type="spellStart"/>
      <w:r w:rsidRPr="00442D1C">
        <w:rPr>
          <w:rFonts w:ascii="Times New Roman" w:hAnsi="Times New Roman" w:cs="Times New Roman"/>
          <w:color w:val="auto"/>
          <w:sz w:val="24"/>
          <w:szCs w:val="24"/>
        </w:rPr>
        <w:t>Fluri</w:t>
      </w:r>
      <w:proofErr w:type="spellEnd"/>
      <w:r w:rsidRPr="00442D1C">
        <w:rPr>
          <w:rFonts w:ascii="Times New Roman" w:hAnsi="Times New Roman" w:cs="Times New Roman"/>
          <w:color w:val="auto"/>
          <w:sz w:val="24"/>
          <w:szCs w:val="24"/>
        </w:rPr>
        <w:t xml:space="preserve">: Ph.D., 2005, </w:t>
      </w:r>
      <w:r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Beyond the Burqa: </w:t>
      </w:r>
      <w:r w:rsidR="00505370"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T</w:t>
      </w:r>
      <w:r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he </w:t>
      </w:r>
      <w:r w:rsidR="001329EC"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S</w:t>
      </w:r>
      <w:r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patial </w:t>
      </w:r>
      <w:r w:rsidR="001329EC"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P</w:t>
      </w:r>
      <w:r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olitics of Afghanistan's </w:t>
      </w:r>
      <w:r w:rsidR="00505370"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R</w:t>
      </w:r>
      <w:r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evolutionary </w:t>
      </w:r>
      <w:r w:rsidR="00505370"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W</w:t>
      </w:r>
      <w:r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omen.</w:t>
      </w:r>
    </w:p>
    <w:p w14:paraId="6F01385D" w14:textId="7A4DF091" w:rsidR="004558C1" w:rsidRPr="00442D1C" w:rsidRDefault="004558C1" w:rsidP="00D930B5">
      <w:pPr>
        <w:pStyle w:val="Heading2"/>
        <w:numPr>
          <w:ilvl w:val="0"/>
          <w:numId w:val="5"/>
        </w:numPr>
        <w:spacing w:before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42D1C">
        <w:rPr>
          <w:rFonts w:ascii="Times New Roman" w:hAnsi="Times New Roman" w:cs="Times New Roman"/>
          <w:color w:val="auto"/>
          <w:sz w:val="24"/>
          <w:szCs w:val="24"/>
        </w:rPr>
        <w:t xml:space="preserve">Risa Whitson: Ph.D., 2004, </w:t>
      </w:r>
      <w:r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Reworking </w:t>
      </w:r>
      <w:r w:rsidR="00505370"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 xml:space="preserve">Place, Gender, and Power: Informal Work in Urban </w:t>
      </w:r>
      <w:r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Argentina</w:t>
      </w:r>
      <w:r w:rsidR="00505370" w:rsidRPr="00442D1C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</w:rPr>
        <w:t>.</w:t>
      </w:r>
    </w:p>
    <w:p w14:paraId="1CDC4D3C" w14:textId="4078E386" w:rsidR="004558C1" w:rsidRPr="00442D1C" w:rsidRDefault="004558C1" w:rsidP="00D930B5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 xml:space="preserve">Jeffrey Davis: Ph.D., 2003, </w:t>
      </w:r>
      <w:r w:rsidRPr="00442D1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Producing </w:t>
      </w:r>
      <w:r w:rsidR="00505370" w:rsidRPr="00442D1C">
        <w:rPr>
          <w:rFonts w:ascii="Times New Roman" w:hAnsi="Times New Roman"/>
          <w:i/>
          <w:sz w:val="24"/>
          <w:szCs w:val="24"/>
          <w:shd w:val="clear" w:color="auto" w:fill="FFFFFF"/>
        </w:rPr>
        <w:t>P</w:t>
      </w:r>
      <w:r w:rsidRPr="00442D1C">
        <w:rPr>
          <w:rFonts w:ascii="Times New Roman" w:hAnsi="Times New Roman"/>
          <w:i/>
          <w:sz w:val="24"/>
          <w:szCs w:val="24"/>
          <w:shd w:val="clear" w:color="auto" w:fill="FFFFFF"/>
        </w:rPr>
        <w:t>l</w:t>
      </w:r>
      <w:r w:rsidR="00505370" w:rsidRPr="00442D1C">
        <w:rPr>
          <w:rFonts w:ascii="Times New Roman" w:hAnsi="Times New Roman"/>
          <w:i/>
          <w:sz w:val="24"/>
          <w:szCs w:val="24"/>
          <w:shd w:val="clear" w:color="auto" w:fill="FFFFFF"/>
        </w:rPr>
        <w:t>ace and Indigenous Tourism Development: </w:t>
      </w:r>
      <w:r w:rsidRPr="00442D1C">
        <w:rPr>
          <w:rFonts w:ascii="Times New Roman" w:hAnsi="Times New Roman"/>
          <w:i/>
          <w:sz w:val="24"/>
          <w:szCs w:val="24"/>
          <w:shd w:val="clear" w:color="auto" w:fill="FFFFFF"/>
        </w:rPr>
        <w:t>Re</w:t>
      </w:r>
      <w:r w:rsidR="00505370" w:rsidRPr="00442D1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-Creating </w:t>
      </w:r>
      <w:r w:rsidRPr="00442D1C">
        <w:rPr>
          <w:rFonts w:ascii="Times New Roman" w:hAnsi="Times New Roman"/>
          <w:i/>
          <w:sz w:val="24"/>
          <w:szCs w:val="24"/>
          <w:shd w:val="clear" w:color="auto" w:fill="FFFFFF"/>
        </w:rPr>
        <w:t>Bikini Atoll</w:t>
      </w:r>
      <w:r w:rsidR="00505370" w:rsidRPr="00442D1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A8BBD9B" w14:textId="45755F3A" w:rsidR="004558C1" w:rsidRPr="00442D1C" w:rsidRDefault="004558C1" w:rsidP="00D930B5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lastRenderedPageBreak/>
        <w:t>Margaret Farrar: Ph.D.</w:t>
      </w:r>
      <w:r w:rsidR="001329EC" w:rsidRPr="00442D1C">
        <w:rPr>
          <w:rFonts w:ascii="Times New Roman" w:hAnsi="Times New Roman"/>
          <w:sz w:val="24"/>
          <w:szCs w:val="24"/>
        </w:rPr>
        <w:t xml:space="preserve"> (Dept of Political Science)</w:t>
      </w:r>
      <w:r w:rsidRPr="00442D1C">
        <w:rPr>
          <w:rFonts w:ascii="Times New Roman" w:hAnsi="Times New Roman"/>
          <w:sz w:val="24"/>
          <w:szCs w:val="24"/>
        </w:rPr>
        <w:t xml:space="preserve">, 2000, </w:t>
      </w:r>
      <w:r w:rsidRPr="00442D1C">
        <w:rPr>
          <w:rFonts w:ascii="Times New Roman" w:hAnsi="Times New Roman"/>
          <w:i/>
          <w:sz w:val="24"/>
          <w:szCs w:val="24"/>
        </w:rPr>
        <w:t>Building the Body Politic: Power and Urban Space in Washington</w:t>
      </w:r>
      <w:r w:rsidRPr="00442D1C">
        <w:rPr>
          <w:rFonts w:ascii="Times New Roman" w:hAnsi="Times New Roman"/>
          <w:sz w:val="24"/>
          <w:szCs w:val="24"/>
        </w:rPr>
        <w:t xml:space="preserve"> D.C.</w:t>
      </w:r>
    </w:p>
    <w:p w14:paraId="6DF5AFBC" w14:textId="77777777" w:rsidR="004558C1" w:rsidRPr="00442D1C" w:rsidRDefault="004558C1" w:rsidP="00D930B5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 xml:space="preserve">Beth </w:t>
      </w:r>
      <w:proofErr w:type="spellStart"/>
      <w:r w:rsidRPr="00442D1C">
        <w:rPr>
          <w:rFonts w:ascii="Times New Roman" w:hAnsi="Times New Roman"/>
          <w:sz w:val="24"/>
          <w:szCs w:val="24"/>
        </w:rPr>
        <w:t>Zeleny</w:t>
      </w:r>
      <w:proofErr w:type="spellEnd"/>
      <w:r w:rsidRPr="00442D1C">
        <w:rPr>
          <w:rFonts w:ascii="Times New Roman" w:hAnsi="Times New Roman"/>
          <w:sz w:val="24"/>
          <w:szCs w:val="24"/>
        </w:rPr>
        <w:t xml:space="preserve">: Ph.D., 2000, </w:t>
      </w:r>
      <w:r w:rsidRPr="00442D1C">
        <w:rPr>
          <w:rFonts w:ascii="Times New Roman" w:hAnsi="Times New Roman"/>
          <w:i/>
          <w:sz w:val="24"/>
          <w:szCs w:val="24"/>
        </w:rPr>
        <w:t>Gendered Space in Afghan Refugee Camps</w:t>
      </w:r>
      <w:r w:rsidRPr="00442D1C">
        <w:rPr>
          <w:rFonts w:ascii="Times New Roman" w:hAnsi="Times New Roman"/>
          <w:sz w:val="24"/>
          <w:szCs w:val="24"/>
        </w:rPr>
        <w:t>.</w:t>
      </w:r>
    </w:p>
    <w:p w14:paraId="0563A3A1" w14:textId="77777777" w:rsidR="004558C1" w:rsidRPr="00442D1C" w:rsidRDefault="004558C1" w:rsidP="00D930B5">
      <w:pPr>
        <w:pStyle w:val="ListParagraph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3A638123" w14:textId="0FC84AB8" w:rsidR="004558C1" w:rsidRPr="00442D1C" w:rsidRDefault="007A33B9" w:rsidP="00D930B5">
      <w:pPr>
        <w:keepNext/>
        <w:rPr>
          <w:i/>
        </w:rPr>
      </w:pPr>
      <w:r w:rsidRPr="00442D1C">
        <w:rPr>
          <w:i/>
        </w:rPr>
        <w:t>Master of Science</w:t>
      </w:r>
    </w:p>
    <w:p w14:paraId="11E7306A" w14:textId="58F0657A" w:rsidR="006203FB" w:rsidRPr="00442D1C" w:rsidRDefault="006203FB" w:rsidP="006203FB">
      <w:pPr>
        <w:pStyle w:val="ListParagraph"/>
        <w:keepNext/>
        <w:numPr>
          <w:ilvl w:val="0"/>
          <w:numId w:val="7"/>
        </w:numPr>
        <w:rPr>
          <w:rFonts w:ascii="Times New Roman" w:hAnsi="Times New Roman"/>
          <w:iCs/>
          <w:sz w:val="24"/>
          <w:szCs w:val="24"/>
        </w:rPr>
      </w:pPr>
      <w:r w:rsidRPr="00442D1C">
        <w:rPr>
          <w:rFonts w:ascii="Times New Roman" w:hAnsi="Times New Roman"/>
          <w:iCs/>
          <w:sz w:val="24"/>
          <w:szCs w:val="24"/>
        </w:rPr>
        <w:t xml:space="preserve">Isabel Taylor, MS, 2020, </w:t>
      </w:r>
      <w:r w:rsidR="004223EC" w:rsidRPr="00442D1C">
        <w:rPr>
          <w:rFonts w:ascii="Times New Roman" w:hAnsi="Times New Roman"/>
          <w:i/>
          <w:sz w:val="24"/>
          <w:szCs w:val="24"/>
        </w:rPr>
        <w:t>Immigrant Entrepreneurship and Urban Redevelopment: The Interplay of Scale, Discourse, and Policy</w:t>
      </w:r>
      <w:r w:rsidR="004223EC" w:rsidRPr="00442D1C">
        <w:rPr>
          <w:rFonts w:ascii="Times New Roman" w:hAnsi="Times New Roman"/>
          <w:iCs/>
          <w:sz w:val="24"/>
          <w:szCs w:val="24"/>
        </w:rPr>
        <w:t xml:space="preserve"> in Columbus Ohio. </w:t>
      </w:r>
    </w:p>
    <w:p w14:paraId="165DDCAE" w14:textId="2BA60BAA" w:rsidR="004558C1" w:rsidRPr="00442D1C" w:rsidRDefault="004558C1" w:rsidP="00D930B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>Jenna</w:t>
      </w:r>
      <w:r w:rsidR="00CB7893" w:rsidRPr="00442D1C">
        <w:rPr>
          <w:rFonts w:ascii="Times New Roman" w:hAnsi="Times New Roman"/>
          <w:sz w:val="24"/>
          <w:szCs w:val="24"/>
        </w:rPr>
        <w:t xml:space="preserve"> </w:t>
      </w:r>
      <w:r w:rsidRPr="00442D1C">
        <w:rPr>
          <w:rFonts w:ascii="Times New Roman" w:hAnsi="Times New Roman"/>
          <w:sz w:val="24"/>
          <w:szCs w:val="24"/>
        </w:rPr>
        <w:t xml:space="preserve">Christian, MS, 2012, </w:t>
      </w:r>
      <w:r w:rsidRPr="00442D1C">
        <w:rPr>
          <w:rFonts w:ascii="Times New Roman" w:hAnsi="Times New Roman"/>
          <w:i/>
          <w:sz w:val="24"/>
          <w:szCs w:val="24"/>
        </w:rPr>
        <w:t>Postwar Transformations: Women and the Work of Peace in Liberia</w:t>
      </w:r>
      <w:r w:rsidR="00223806" w:rsidRPr="00442D1C">
        <w:rPr>
          <w:rFonts w:ascii="Times New Roman" w:hAnsi="Times New Roman"/>
          <w:i/>
          <w:sz w:val="24"/>
          <w:szCs w:val="24"/>
        </w:rPr>
        <w:t>.</w:t>
      </w:r>
    </w:p>
    <w:p w14:paraId="29E7C532" w14:textId="271AECF7" w:rsidR="004558C1" w:rsidRPr="00442D1C" w:rsidRDefault="004558C1" w:rsidP="00D930B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 xml:space="preserve">Marina Viola, </w:t>
      </w:r>
      <w:r w:rsidR="00505370" w:rsidRPr="00442D1C">
        <w:rPr>
          <w:rFonts w:ascii="Times New Roman" w:hAnsi="Times New Roman"/>
          <w:sz w:val="24"/>
          <w:szCs w:val="24"/>
        </w:rPr>
        <w:t xml:space="preserve">MS, </w:t>
      </w:r>
      <w:r w:rsidRPr="00442D1C">
        <w:rPr>
          <w:rFonts w:ascii="Times New Roman" w:hAnsi="Times New Roman"/>
          <w:sz w:val="24"/>
          <w:szCs w:val="24"/>
        </w:rPr>
        <w:t>2009,</w:t>
      </w:r>
      <w:r w:rsidRPr="00442D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42D1C">
        <w:rPr>
          <w:rFonts w:ascii="Times New Roman" w:hAnsi="Times New Roman"/>
          <w:i/>
          <w:sz w:val="24"/>
          <w:szCs w:val="24"/>
          <w:shd w:val="clear" w:color="auto" w:fill="FFFFFF"/>
        </w:rPr>
        <w:t>Deconstructing the Myth of California: Gender and Race in Disney's California Adventure</w:t>
      </w:r>
      <w:r w:rsidR="00223806" w:rsidRPr="00442D1C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14:paraId="3B84DBAB" w14:textId="3819C64F" w:rsidR="004558C1" w:rsidRPr="00442D1C" w:rsidRDefault="004558C1" w:rsidP="00D930B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42D1C">
        <w:rPr>
          <w:rFonts w:ascii="Times New Roman" w:hAnsi="Times New Roman"/>
          <w:sz w:val="24"/>
          <w:szCs w:val="24"/>
        </w:rPr>
        <w:t xml:space="preserve">Nicole </w:t>
      </w:r>
      <w:proofErr w:type="spellStart"/>
      <w:r w:rsidR="008522FD" w:rsidRPr="00442D1C">
        <w:rPr>
          <w:rFonts w:ascii="Times New Roman" w:hAnsi="Times New Roman"/>
          <w:sz w:val="24"/>
          <w:szCs w:val="24"/>
        </w:rPr>
        <w:t>Laliberté</w:t>
      </w:r>
      <w:proofErr w:type="spellEnd"/>
      <w:r w:rsidRPr="00442D1C">
        <w:rPr>
          <w:rFonts w:ascii="Times New Roman" w:hAnsi="Times New Roman"/>
          <w:sz w:val="24"/>
          <w:szCs w:val="24"/>
        </w:rPr>
        <w:t xml:space="preserve">, </w:t>
      </w:r>
      <w:r w:rsidR="00505370" w:rsidRPr="00442D1C">
        <w:rPr>
          <w:rFonts w:ascii="Times New Roman" w:hAnsi="Times New Roman"/>
          <w:sz w:val="24"/>
          <w:szCs w:val="24"/>
        </w:rPr>
        <w:t xml:space="preserve">MS, </w:t>
      </w:r>
      <w:r w:rsidRPr="00442D1C">
        <w:rPr>
          <w:rFonts w:ascii="Times New Roman" w:hAnsi="Times New Roman"/>
          <w:sz w:val="24"/>
          <w:szCs w:val="24"/>
        </w:rPr>
        <w:t xml:space="preserve">2008, </w:t>
      </w:r>
      <w:r w:rsidRPr="00442D1C">
        <w:rPr>
          <w:rFonts w:ascii="Times New Roman" w:hAnsi="Times New Roman"/>
          <w:i/>
          <w:sz w:val="24"/>
          <w:szCs w:val="24"/>
          <w:shd w:val="clear" w:color="auto" w:fill="FFFFFF"/>
        </w:rPr>
        <w:t>Conceptions of Community During Amenity-Based Development:</w:t>
      </w:r>
      <w:r w:rsidR="001329EC" w:rsidRPr="00442D1C">
        <w:rPr>
          <w:rFonts w:ascii="Times New Roman" w:hAnsi="Times New Roman"/>
          <w:i/>
          <w:sz w:val="24"/>
          <w:szCs w:val="24"/>
        </w:rPr>
        <w:t> </w:t>
      </w:r>
      <w:r w:rsidRPr="00442D1C">
        <w:rPr>
          <w:rFonts w:ascii="Times New Roman" w:hAnsi="Times New Roman"/>
          <w:i/>
          <w:sz w:val="24"/>
          <w:szCs w:val="24"/>
          <w:shd w:val="clear" w:color="auto" w:fill="FFFFFF"/>
        </w:rPr>
        <w:t>A Case Study</w:t>
      </w:r>
      <w:r w:rsidR="00223806" w:rsidRPr="00442D1C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14:paraId="72EBF40D" w14:textId="0444B627" w:rsidR="004558C1" w:rsidRPr="00442D1C" w:rsidRDefault="004558C1" w:rsidP="00D930B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42D1C">
        <w:rPr>
          <w:rFonts w:ascii="Times New Roman" w:hAnsi="Times New Roman"/>
          <w:sz w:val="24"/>
          <w:szCs w:val="24"/>
        </w:rPr>
        <w:t xml:space="preserve">Morgan </w:t>
      </w:r>
      <w:proofErr w:type="spellStart"/>
      <w:r w:rsidRPr="00442D1C">
        <w:rPr>
          <w:rFonts w:ascii="Times New Roman" w:hAnsi="Times New Roman"/>
          <w:sz w:val="24"/>
          <w:szCs w:val="24"/>
        </w:rPr>
        <w:t>Windram</w:t>
      </w:r>
      <w:proofErr w:type="spellEnd"/>
      <w:r w:rsidRPr="00442D1C">
        <w:rPr>
          <w:rFonts w:ascii="Times New Roman" w:hAnsi="Times New Roman"/>
          <w:sz w:val="24"/>
          <w:szCs w:val="24"/>
        </w:rPr>
        <w:t xml:space="preserve">, </w:t>
      </w:r>
      <w:r w:rsidR="00505370" w:rsidRPr="00442D1C">
        <w:rPr>
          <w:rFonts w:ascii="Times New Roman" w:hAnsi="Times New Roman"/>
          <w:sz w:val="24"/>
          <w:szCs w:val="24"/>
        </w:rPr>
        <w:t xml:space="preserve">MS, </w:t>
      </w:r>
      <w:r w:rsidRPr="00442D1C">
        <w:rPr>
          <w:rFonts w:ascii="Times New Roman" w:hAnsi="Times New Roman"/>
          <w:sz w:val="24"/>
          <w:szCs w:val="24"/>
        </w:rPr>
        <w:t xml:space="preserve">2005, </w:t>
      </w:r>
      <w:r w:rsidRPr="00442D1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Recognizing Women's </w:t>
      </w:r>
      <w:r w:rsidR="00505370" w:rsidRPr="00442D1C">
        <w:rPr>
          <w:rFonts w:ascii="Times New Roman" w:hAnsi="Times New Roman"/>
          <w:i/>
          <w:sz w:val="24"/>
          <w:szCs w:val="24"/>
          <w:shd w:val="clear" w:color="auto" w:fill="FFFFFF"/>
        </w:rPr>
        <w:t>W</w:t>
      </w:r>
      <w:r w:rsidRPr="00442D1C">
        <w:rPr>
          <w:rFonts w:ascii="Times New Roman" w:hAnsi="Times New Roman"/>
          <w:i/>
          <w:sz w:val="24"/>
          <w:szCs w:val="24"/>
          <w:shd w:val="clear" w:color="auto" w:fill="FFFFFF"/>
        </w:rPr>
        <w:t>ork in the Cocaine Trade: A Case Study of Jamaican Cocaine Couriers</w:t>
      </w:r>
      <w:r w:rsidR="00223806" w:rsidRPr="00442D1C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14:paraId="60FE9B1F" w14:textId="0D3FCE5D" w:rsidR="004558C1" w:rsidRPr="00442D1C" w:rsidRDefault="004558C1" w:rsidP="00D930B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42D1C">
        <w:rPr>
          <w:rFonts w:ascii="Times New Roman" w:hAnsi="Times New Roman"/>
          <w:sz w:val="24"/>
          <w:szCs w:val="24"/>
        </w:rPr>
        <w:t xml:space="preserve">Jennifer </w:t>
      </w:r>
      <w:proofErr w:type="spellStart"/>
      <w:r w:rsidRPr="00442D1C">
        <w:rPr>
          <w:rFonts w:ascii="Times New Roman" w:hAnsi="Times New Roman"/>
          <w:sz w:val="24"/>
          <w:szCs w:val="24"/>
        </w:rPr>
        <w:t>Fluri</w:t>
      </w:r>
      <w:proofErr w:type="spellEnd"/>
      <w:r w:rsidRPr="00442D1C">
        <w:rPr>
          <w:rFonts w:ascii="Times New Roman" w:hAnsi="Times New Roman"/>
          <w:sz w:val="24"/>
          <w:szCs w:val="24"/>
        </w:rPr>
        <w:t xml:space="preserve">, </w:t>
      </w:r>
      <w:r w:rsidR="00505370" w:rsidRPr="00442D1C">
        <w:rPr>
          <w:rFonts w:ascii="Times New Roman" w:hAnsi="Times New Roman"/>
          <w:sz w:val="24"/>
          <w:szCs w:val="24"/>
        </w:rPr>
        <w:t xml:space="preserve">MS, </w:t>
      </w:r>
      <w:r w:rsidRPr="00442D1C">
        <w:rPr>
          <w:rFonts w:ascii="Times New Roman" w:hAnsi="Times New Roman"/>
          <w:sz w:val="24"/>
          <w:szCs w:val="24"/>
        </w:rPr>
        <w:t xml:space="preserve">2001, </w:t>
      </w:r>
      <w:r w:rsidRPr="00442D1C">
        <w:rPr>
          <w:rFonts w:ascii="Times New Roman" w:hAnsi="Times New Roman"/>
          <w:i/>
          <w:sz w:val="24"/>
          <w:szCs w:val="24"/>
        </w:rPr>
        <w:t>T</w:t>
      </w:r>
      <w:r w:rsidRPr="00442D1C">
        <w:rPr>
          <w:rFonts w:ascii="Times New Roman" w:hAnsi="Times New Roman"/>
          <w:i/>
          <w:sz w:val="24"/>
          <w:szCs w:val="24"/>
          <w:shd w:val="clear" w:color="auto" w:fill="FFFFFF"/>
        </w:rPr>
        <w:t>he Physical and Social Reproduction of White Separatism in the United States</w:t>
      </w:r>
      <w:r w:rsidR="00223806" w:rsidRPr="00442D1C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14:paraId="2291CC9B" w14:textId="63DC6D92" w:rsidR="004558C1" w:rsidRPr="00442D1C" w:rsidRDefault="004558C1" w:rsidP="00D930B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 xml:space="preserve">Amy </w:t>
      </w:r>
      <w:proofErr w:type="spellStart"/>
      <w:r w:rsidRPr="00442D1C">
        <w:rPr>
          <w:rFonts w:ascii="Times New Roman" w:hAnsi="Times New Roman"/>
          <w:sz w:val="24"/>
          <w:szCs w:val="24"/>
        </w:rPr>
        <w:t>Trauger</w:t>
      </w:r>
      <w:proofErr w:type="spellEnd"/>
      <w:r w:rsidRPr="00442D1C">
        <w:rPr>
          <w:rFonts w:ascii="Times New Roman" w:hAnsi="Times New Roman"/>
          <w:sz w:val="24"/>
          <w:szCs w:val="24"/>
        </w:rPr>
        <w:t xml:space="preserve">, </w:t>
      </w:r>
      <w:r w:rsidR="00505370" w:rsidRPr="00442D1C">
        <w:rPr>
          <w:rFonts w:ascii="Times New Roman" w:hAnsi="Times New Roman"/>
          <w:sz w:val="24"/>
          <w:szCs w:val="24"/>
        </w:rPr>
        <w:t xml:space="preserve">MS, </w:t>
      </w:r>
      <w:r w:rsidRPr="00442D1C">
        <w:rPr>
          <w:rFonts w:ascii="Times New Roman" w:hAnsi="Times New Roman"/>
          <w:sz w:val="24"/>
          <w:szCs w:val="24"/>
        </w:rPr>
        <w:t xml:space="preserve">2001, </w:t>
      </w:r>
      <w:r w:rsidRPr="00442D1C">
        <w:rPr>
          <w:rFonts w:ascii="Times New Roman" w:hAnsi="Times New Roman"/>
          <w:i/>
          <w:sz w:val="24"/>
          <w:szCs w:val="24"/>
          <w:shd w:val="clear" w:color="auto" w:fill="FFFFFF"/>
        </w:rPr>
        <w:t>Getting Back to Our Roots: Women Farmers in Sustainable Agriculture:</w:t>
      </w:r>
      <w:r w:rsidRPr="00442D1C">
        <w:rPr>
          <w:rFonts w:ascii="Times New Roman" w:hAnsi="Times New Roman"/>
          <w:i/>
          <w:sz w:val="24"/>
          <w:szCs w:val="24"/>
        </w:rPr>
        <w:t> </w:t>
      </w:r>
      <w:r w:rsidRPr="00442D1C">
        <w:rPr>
          <w:rFonts w:ascii="Times New Roman" w:hAnsi="Times New Roman"/>
          <w:i/>
          <w:sz w:val="24"/>
          <w:szCs w:val="24"/>
          <w:shd w:val="clear" w:color="auto" w:fill="FFFFFF"/>
        </w:rPr>
        <w:t>Work, Space and Representation</w:t>
      </w:r>
      <w:r w:rsidR="00223806" w:rsidRPr="00442D1C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14:paraId="034FD22B" w14:textId="77777777" w:rsidR="004558C1" w:rsidRPr="00442D1C" w:rsidRDefault="004558C1" w:rsidP="00D930B5"/>
    <w:p w14:paraId="60B5E94C" w14:textId="77777777" w:rsidR="001B73FF" w:rsidRPr="00442D1C" w:rsidRDefault="001B73FF" w:rsidP="00D930B5">
      <w:pPr>
        <w:keepNext/>
        <w:rPr>
          <w:b/>
        </w:rPr>
      </w:pPr>
    </w:p>
    <w:p w14:paraId="2E4A9449" w14:textId="53BBD5BE" w:rsidR="007275DF" w:rsidRPr="00442D1C" w:rsidRDefault="00DF1DC7" w:rsidP="00D930B5">
      <w:pPr>
        <w:keepNext/>
        <w:rPr>
          <w:b/>
        </w:rPr>
      </w:pPr>
      <w:r w:rsidRPr="00442D1C">
        <w:rPr>
          <w:b/>
        </w:rPr>
        <w:t>PUBLICATIONS</w:t>
      </w:r>
    </w:p>
    <w:p w14:paraId="395A29E2" w14:textId="77777777" w:rsidR="00FC28C2" w:rsidRPr="00442D1C" w:rsidRDefault="00FC28C2" w:rsidP="00D930B5">
      <w:pPr>
        <w:keepNext/>
        <w:rPr>
          <w:b/>
        </w:rPr>
      </w:pPr>
    </w:p>
    <w:p w14:paraId="1E14C8BA" w14:textId="533D29B3" w:rsidR="005445E6" w:rsidRPr="00442D1C" w:rsidRDefault="00B85D67" w:rsidP="00D930B5">
      <w:pPr>
        <w:keepNext/>
        <w:rPr>
          <w:u w:val="single"/>
        </w:rPr>
      </w:pPr>
      <w:r w:rsidRPr="00442D1C">
        <w:rPr>
          <w:u w:val="single"/>
        </w:rPr>
        <w:t>Refereed</w:t>
      </w:r>
    </w:p>
    <w:p w14:paraId="6C75953C" w14:textId="75EB1D7F" w:rsidR="005445E6" w:rsidRPr="00442D1C" w:rsidRDefault="005445E6" w:rsidP="00D930B5">
      <w:pPr>
        <w:keepNext/>
        <w:rPr>
          <w:u w:val="single"/>
        </w:rPr>
      </w:pPr>
    </w:p>
    <w:p w14:paraId="57211354" w14:textId="458C511E" w:rsidR="005445E6" w:rsidRPr="00442D1C" w:rsidRDefault="005445E6" w:rsidP="005445E6">
      <w:pPr>
        <w:rPr>
          <w:i/>
          <w:iCs/>
          <w:color w:val="000000"/>
        </w:rPr>
      </w:pPr>
      <w:r w:rsidRPr="00442D1C">
        <w:rPr>
          <w:b/>
          <w:bCs/>
        </w:rPr>
        <w:t>Dowler, L.,</w:t>
      </w:r>
      <w:r w:rsidRPr="00442D1C">
        <w:t xml:space="preserve"> and </w:t>
      </w:r>
      <w:proofErr w:type="spellStart"/>
      <w:r w:rsidRPr="00442D1C">
        <w:t>Bartos</w:t>
      </w:r>
      <w:proofErr w:type="spellEnd"/>
      <w:r w:rsidRPr="00442D1C">
        <w:t>, A., “</w:t>
      </w:r>
      <w:r w:rsidRPr="00442D1C">
        <w:rPr>
          <w:color w:val="000000"/>
        </w:rPr>
        <w:t>Comfort Feminisms: An Uncomfortable Glass Slipper”,</w:t>
      </w:r>
      <w:r w:rsidR="00601862" w:rsidRPr="00442D1C">
        <w:rPr>
          <w:color w:val="000000"/>
        </w:rPr>
        <w:t xml:space="preserve"> (under review) </w:t>
      </w:r>
      <w:r w:rsidRPr="00442D1C">
        <w:rPr>
          <w:color w:val="000000"/>
        </w:rPr>
        <w:t xml:space="preserve"> </w:t>
      </w:r>
      <w:r w:rsidRPr="00442D1C">
        <w:rPr>
          <w:i/>
          <w:iCs/>
          <w:color w:val="000000"/>
        </w:rPr>
        <w:t>Gender, Place and Culture.</w:t>
      </w:r>
    </w:p>
    <w:p w14:paraId="2BED74AA" w14:textId="77777777" w:rsidR="005445E6" w:rsidRPr="00442D1C" w:rsidRDefault="005445E6" w:rsidP="00D930B5">
      <w:pPr>
        <w:keepNext/>
        <w:rPr>
          <w:u w:val="single"/>
        </w:rPr>
      </w:pPr>
    </w:p>
    <w:p w14:paraId="27889A6F" w14:textId="2AB828AD" w:rsidR="00553774" w:rsidRPr="00442D1C" w:rsidRDefault="005445E6" w:rsidP="00D930B5">
      <w:pPr>
        <w:keepNext/>
      </w:pPr>
      <w:r w:rsidRPr="00442D1C">
        <w:rPr>
          <w:b/>
          <w:bCs/>
        </w:rPr>
        <w:t>Dowler, L.,</w:t>
      </w:r>
      <w:r w:rsidRPr="00442D1C">
        <w:t xml:space="preserve"> and </w:t>
      </w:r>
      <w:proofErr w:type="spellStart"/>
      <w:r w:rsidRPr="00442D1C">
        <w:t>Bartos</w:t>
      </w:r>
      <w:proofErr w:type="spellEnd"/>
      <w:r w:rsidRPr="00442D1C">
        <w:t xml:space="preserve">, A., </w:t>
      </w:r>
      <w:r w:rsidR="00553774" w:rsidRPr="00442D1C">
        <w:t xml:space="preserve">“Handle </w:t>
      </w:r>
      <w:r w:rsidR="00AD07CE" w:rsidRPr="00442D1C">
        <w:t>w</w:t>
      </w:r>
      <w:r w:rsidR="00553774" w:rsidRPr="00442D1C">
        <w:t xml:space="preserve">ith Care: Slow and Fast Care in NYC During COVID-19” (under review), </w:t>
      </w:r>
      <w:r w:rsidR="00553774" w:rsidRPr="00442D1C">
        <w:rPr>
          <w:i/>
        </w:rPr>
        <w:t>Annals of the American Association of Geographers</w:t>
      </w:r>
    </w:p>
    <w:p w14:paraId="5A912A8F" w14:textId="0E1A88F8" w:rsidR="00AD5147" w:rsidRPr="00442D1C" w:rsidRDefault="00AD5147" w:rsidP="00D930B5">
      <w:pPr>
        <w:keepNext/>
        <w:rPr>
          <w:u w:val="single"/>
        </w:rPr>
      </w:pPr>
    </w:p>
    <w:p w14:paraId="031451AF" w14:textId="31A838D2" w:rsidR="00AD5147" w:rsidRPr="00442D1C" w:rsidRDefault="00AD5147" w:rsidP="00AD5147">
      <w:pPr>
        <w:rPr>
          <w:rFonts w:eastAsia="Times New Roman"/>
        </w:rPr>
      </w:pPr>
      <w:r w:rsidRPr="00442D1C">
        <w:rPr>
          <w:rFonts w:eastAsia="Times New Roman"/>
          <w:color w:val="222222"/>
          <w:shd w:val="clear" w:color="auto" w:fill="FFFFFF"/>
        </w:rPr>
        <w:t xml:space="preserve">McLeod, D., Wright, W., </w:t>
      </w:r>
      <w:proofErr w:type="spellStart"/>
      <w:r w:rsidRPr="00442D1C">
        <w:rPr>
          <w:rFonts w:eastAsia="Times New Roman"/>
          <w:color w:val="222222"/>
          <w:shd w:val="clear" w:color="auto" w:fill="FFFFFF"/>
        </w:rPr>
        <w:t>Laliberte</w:t>
      </w:r>
      <w:proofErr w:type="spellEnd"/>
      <w:r w:rsidRPr="00442D1C">
        <w:rPr>
          <w:rFonts w:eastAsia="Times New Roman"/>
          <w:color w:val="222222"/>
          <w:shd w:val="clear" w:color="auto" w:fill="FFFFFF"/>
        </w:rPr>
        <w:t xml:space="preserve"> N., Bain, A., </w:t>
      </w:r>
      <w:r w:rsidRPr="00442D1C">
        <w:rPr>
          <w:rFonts w:eastAsia="Times New Roman"/>
          <w:b/>
          <w:bCs/>
          <w:color w:val="222222"/>
          <w:shd w:val="clear" w:color="auto" w:fill="FFFFFF"/>
        </w:rPr>
        <w:t>Dowler, L</w:t>
      </w:r>
      <w:r w:rsidRPr="00442D1C">
        <w:rPr>
          <w:rFonts w:eastAsia="Times New Roman"/>
          <w:color w:val="222222"/>
          <w:shd w:val="clear" w:color="auto" w:fill="FFFFFF"/>
        </w:rPr>
        <w:t>. (</w:t>
      </w:r>
      <w:r w:rsidR="00FC6664" w:rsidRPr="00442D1C">
        <w:rPr>
          <w:rFonts w:eastAsia="Times New Roman"/>
          <w:color w:val="222222"/>
          <w:shd w:val="clear" w:color="auto" w:fill="FFFFFF"/>
        </w:rPr>
        <w:t>at press</w:t>
      </w:r>
      <w:r w:rsidRPr="00442D1C">
        <w:rPr>
          <w:rFonts w:eastAsia="Times New Roman"/>
          <w:color w:val="222222"/>
          <w:shd w:val="clear" w:color="auto" w:fill="FFFFFF"/>
        </w:rPr>
        <w:t>)</w:t>
      </w:r>
    </w:p>
    <w:p w14:paraId="3D8E4A51" w14:textId="46939BC8" w:rsidR="00AD5147" w:rsidRPr="00442D1C" w:rsidRDefault="00AD5147" w:rsidP="00AD5147">
      <w:pPr>
        <w:rPr>
          <w:i/>
        </w:rPr>
      </w:pPr>
      <w:r w:rsidRPr="00442D1C">
        <w:rPr>
          <w:rFonts w:eastAsia="Times New Roman"/>
          <w:color w:val="222222"/>
          <w:shd w:val="clear" w:color="auto" w:fill="FFFFFF"/>
        </w:rPr>
        <w:t>"Embodying Controversy Through Pedagogy". </w:t>
      </w:r>
      <w:r w:rsidRPr="00442D1C">
        <w:rPr>
          <w:i/>
        </w:rPr>
        <w:t>ACME: An International Journal for Critical Geographies</w:t>
      </w:r>
    </w:p>
    <w:p w14:paraId="27CC27CB" w14:textId="5E1F4BF2" w:rsidR="007D6410" w:rsidRPr="00442D1C" w:rsidRDefault="007D6410" w:rsidP="00AD5147">
      <w:pPr>
        <w:rPr>
          <w:i/>
        </w:rPr>
      </w:pPr>
    </w:p>
    <w:p w14:paraId="71B15B67" w14:textId="6CD1192A" w:rsidR="007D6410" w:rsidRPr="00442D1C" w:rsidRDefault="007D6410" w:rsidP="00AD5147">
      <w:pPr>
        <w:rPr>
          <w:rFonts w:eastAsia="Times New Roman"/>
        </w:rPr>
      </w:pPr>
      <w:r w:rsidRPr="00442D1C">
        <w:rPr>
          <w:b/>
          <w:bCs/>
        </w:rPr>
        <w:t>Dowler, L.</w:t>
      </w:r>
      <w:r w:rsidRPr="00442D1C">
        <w:t xml:space="preserve"> “Afterward”, (at press) </w:t>
      </w:r>
      <w:proofErr w:type="spellStart"/>
      <w:r w:rsidRPr="00442D1C">
        <w:t>Gökarıksel</w:t>
      </w:r>
      <w:proofErr w:type="spellEnd"/>
      <w:r w:rsidRPr="00442D1C">
        <w:t xml:space="preserve">, B., Hawkins, M., Christopher Neubert, C., and Smith, S.,  </w:t>
      </w:r>
      <w:r w:rsidRPr="00442D1C">
        <w:rPr>
          <w:i/>
        </w:rPr>
        <w:t>Feminist Geography Unbound: Discomfort, Bodies, and Prefigured Futures</w:t>
      </w:r>
      <w:r w:rsidRPr="00442D1C">
        <w:t>. Morgantown, WV: West Virginia University Press</w:t>
      </w:r>
    </w:p>
    <w:p w14:paraId="45B764BE" w14:textId="77777777" w:rsidR="00E30ECC" w:rsidRPr="00442D1C" w:rsidRDefault="00E30ECC" w:rsidP="00D930B5">
      <w:pPr>
        <w:keepNext/>
        <w:rPr>
          <w:i/>
        </w:rPr>
      </w:pPr>
    </w:p>
    <w:p w14:paraId="1A60463E" w14:textId="57FB0C16" w:rsidR="00677366" w:rsidRPr="00442D1C" w:rsidRDefault="00677366" w:rsidP="00D930B5">
      <w:r w:rsidRPr="00442D1C">
        <w:rPr>
          <w:b/>
        </w:rPr>
        <w:t>Dowler, L.</w:t>
      </w:r>
      <w:r w:rsidRPr="00442D1C">
        <w:t xml:space="preserve"> Cuomo, D., </w:t>
      </w:r>
      <w:proofErr w:type="spellStart"/>
      <w:r w:rsidRPr="00442D1C">
        <w:t>Laliberte</w:t>
      </w:r>
      <w:proofErr w:type="spellEnd"/>
      <w:r w:rsidRPr="00442D1C">
        <w:t xml:space="preserve">, N. </w:t>
      </w:r>
      <w:proofErr w:type="spellStart"/>
      <w:r w:rsidRPr="00442D1C">
        <w:t>Ranjbar</w:t>
      </w:r>
      <w:proofErr w:type="spellEnd"/>
      <w:r w:rsidRPr="00442D1C">
        <w:t>, A. and Christian</w:t>
      </w:r>
      <w:r w:rsidR="001B52FE" w:rsidRPr="00442D1C">
        <w:t>, J.</w:t>
      </w:r>
      <w:r w:rsidR="00791767" w:rsidRPr="00442D1C">
        <w:t>,</w:t>
      </w:r>
      <w:r w:rsidR="001B52FE" w:rsidRPr="00442D1C">
        <w:t xml:space="preserve"> “Care</w:t>
      </w:r>
      <w:r w:rsidR="00FC75E4" w:rsidRPr="00442D1C">
        <w:t>,</w:t>
      </w:r>
      <w:r w:rsidR="001B52FE" w:rsidRPr="00442D1C">
        <w:t>”</w:t>
      </w:r>
      <w:r w:rsidR="00463845" w:rsidRPr="00442D1C">
        <w:t xml:space="preserve"> </w:t>
      </w:r>
      <w:r w:rsidR="001B52FE" w:rsidRPr="00442D1C">
        <w:rPr>
          <w:i/>
        </w:rPr>
        <w:t>Keywords</w:t>
      </w:r>
      <w:r w:rsidR="006203FB" w:rsidRPr="00442D1C">
        <w:rPr>
          <w:i/>
        </w:rPr>
        <w:t xml:space="preserve"> in Radical Geography: Antipode at 50</w:t>
      </w:r>
      <w:r w:rsidR="00D930B5" w:rsidRPr="00442D1C">
        <w:t xml:space="preserve">, </w:t>
      </w:r>
      <w:r w:rsidR="001329EC" w:rsidRPr="00442D1C">
        <w:t>book chapter</w:t>
      </w:r>
      <w:r w:rsidR="006203FB" w:rsidRPr="00442D1C">
        <w:t>, 35-39, 2019</w:t>
      </w:r>
      <w:r w:rsidR="001329EC" w:rsidRPr="00442D1C">
        <w:t>.</w:t>
      </w:r>
    </w:p>
    <w:p w14:paraId="7A738685" w14:textId="77777777" w:rsidR="00677366" w:rsidRPr="00442D1C" w:rsidRDefault="00677366" w:rsidP="00D930B5">
      <w:pPr>
        <w:rPr>
          <w:i/>
        </w:rPr>
      </w:pPr>
    </w:p>
    <w:p w14:paraId="1A3B03B2" w14:textId="182318F8" w:rsidR="00EF75FF" w:rsidRPr="00442D1C" w:rsidRDefault="00E30ECC" w:rsidP="00D930B5">
      <w:pPr>
        <w:pStyle w:val="Heading3"/>
        <w:spacing w:before="0" w:line="240" w:lineRule="auto"/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</w:pPr>
      <w:r w:rsidRPr="00442D1C">
        <w:rPr>
          <w:rFonts w:ascii="Times New Roman" w:hAnsi="Times New Roman"/>
          <w:b w:val="0"/>
          <w:color w:val="auto"/>
          <w:sz w:val="24"/>
          <w:szCs w:val="24"/>
        </w:rPr>
        <w:t xml:space="preserve">Christian, J. and </w:t>
      </w:r>
      <w:r w:rsidRPr="00442D1C">
        <w:rPr>
          <w:rFonts w:ascii="Times New Roman" w:hAnsi="Times New Roman"/>
          <w:color w:val="auto"/>
          <w:sz w:val="24"/>
          <w:szCs w:val="24"/>
        </w:rPr>
        <w:t>Dowler L</w:t>
      </w:r>
      <w:r w:rsidRPr="00442D1C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791767" w:rsidRPr="00442D1C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442D1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442D1C">
        <w:rPr>
          <w:rFonts w:ascii="Times New Roman" w:hAnsi="Times New Roman"/>
          <w:b w:val="0"/>
          <w:color w:val="auto"/>
          <w:sz w:val="24"/>
          <w:szCs w:val="24"/>
        </w:rPr>
        <w:t xml:space="preserve">“The Gendered Binary: A Feminist Critique of Slow </w:t>
      </w:r>
      <w:r w:rsidR="004B794F" w:rsidRPr="00442D1C">
        <w:rPr>
          <w:rFonts w:ascii="Times New Roman" w:hAnsi="Times New Roman"/>
          <w:b w:val="0"/>
          <w:color w:val="auto"/>
          <w:sz w:val="24"/>
          <w:szCs w:val="24"/>
        </w:rPr>
        <w:t>and Fast Violence</w:t>
      </w:r>
      <w:r w:rsidR="00FC75E4" w:rsidRPr="00442D1C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677366" w:rsidRPr="00442D1C">
        <w:rPr>
          <w:rFonts w:ascii="Times New Roman" w:hAnsi="Times New Roman"/>
          <w:b w:val="0"/>
          <w:color w:val="auto"/>
          <w:sz w:val="24"/>
          <w:szCs w:val="24"/>
        </w:rPr>
        <w:t xml:space="preserve">” </w:t>
      </w:r>
      <w:r w:rsidR="006F7B21" w:rsidRPr="00442D1C">
        <w:rPr>
          <w:rFonts w:ascii="Times New Roman" w:hAnsi="Times New Roman"/>
          <w:b w:val="0"/>
          <w:i/>
          <w:color w:val="auto"/>
          <w:sz w:val="24"/>
          <w:szCs w:val="24"/>
        </w:rPr>
        <w:t>ACME: An International J</w:t>
      </w:r>
      <w:r w:rsidR="00D930B5" w:rsidRPr="00442D1C">
        <w:rPr>
          <w:rFonts w:ascii="Times New Roman" w:hAnsi="Times New Roman"/>
          <w:b w:val="0"/>
          <w:i/>
          <w:color w:val="auto"/>
          <w:sz w:val="24"/>
          <w:szCs w:val="24"/>
        </w:rPr>
        <w:t>ournal for Critical Geographies</w:t>
      </w:r>
      <w:r w:rsidR="006203FB" w:rsidRPr="00442D1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, </w:t>
      </w:r>
      <w:r w:rsidR="006203FB" w:rsidRPr="007C4E88">
        <w:rPr>
          <w:rFonts w:ascii="Times New Roman" w:hAnsi="Times New Roman"/>
          <w:b w:val="0"/>
          <w:iCs/>
          <w:color w:val="auto"/>
          <w:sz w:val="24"/>
          <w:szCs w:val="24"/>
        </w:rPr>
        <w:t>18(5), 1066-1075</w:t>
      </w:r>
      <w:r w:rsidR="007C4E88" w:rsidRPr="007C4E88">
        <w:rPr>
          <w:rFonts w:ascii="Times New Roman" w:hAnsi="Times New Roman"/>
          <w:b w:val="0"/>
          <w:iCs/>
          <w:color w:val="auto"/>
          <w:sz w:val="24"/>
          <w:szCs w:val="24"/>
        </w:rPr>
        <w:t>, 2019</w:t>
      </w:r>
    </w:p>
    <w:p w14:paraId="16913669" w14:textId="77777777" w:rsidR="001C2136" w:rsidRPr="00442D1C" w:rsidRDefault="001C2136" w:rsidP="00D930B5">
      <w:pPr>
        <w:jc w:val="both"/>
      </w:pPr>
    </w:p>
    <w:p w14:paraId="50233D91" w14:textId="1548CF43" w:rsidR="00E30ECC" w:rsidRPr="00442D1C" w:rsidRDefault="00A4368F" w:rsidP="00D930B5">
      <w:pPr>
        <w:rPr>
          <w:i/>
        </w:rPr>
      </w:pPr>
      <w:r w:rsidRPr="00442D1C">
        <w:rPr>
          <w:b/>
        </w:rPr>
        <w:t>Dowler, L.</w:t>
      </w:r>
      <w:r w:rsidRPr="00442D1C">
        <w:t xml:space="preserve"> and Christian</w:t>
      </w:r>
      <w:r w:rsidR="009C1A20" w:rsidRPr="00442D1C">
        <w:t xml:space="preserve">, J. </w:t>
      </w:r>
      <w:r w:rsidRPr="00442D1C">
        <w:t xml:space="preserve"> </w:t>
      </w:r>
      <w:r w:rsidR="001C2136" w:rsidRPr="00442D1C">
        <w:t>“</w:t>
      </w:r>
      <w:proofErr w:type="spellStart"/>
      <w:r w:rsidR="001C2136" w:rsidRPr="00442D1C">
        <w:t>Lavena</w:t>
      </w:r>
      <w:proofErr w:type="spellEnd"/>
      <w:r w:rsidR="001C2136" w:rsidRPr="00442D1C">
        <w:t xml:space="preserve"> Johnson, Sandra Bland, and the </w:t>
      </w:r>
      <w:r w:rsidR="00791767" w:rsidRPr="00442D1C">
        <w:t>Geographies of Slow and Fast Vio</w:t>
      </w:r>
      <w:r w:rsidR="001C2136" w:rsidRPr="00442D1C">
        <w:t>lence</w:t>
      </w:r>
      <w:r w:rsidR="00FC75E4" w:rsidRPr="00442D1C">
        <w:t>,</w:t>
      </w:r>
      <w:r w:rsidR="001C2136" w:rsidRPr="00442D1C">
        <w:t>”</w:t>
      </w:r>
      <w:r w:rsidRPr="00442D1C">
        <w:t xml:space="preserve"> </w:t>
      </w:r>
      <w:r w:rsidR="00E30ECC" w:rsidRPr="00442D1C">
        <w:rPr>
          <w:i/>
        </w:rPr>
        <w:t>Gender</w:t>
      </w:r>
      <w:r w:rsidR="001329EC" w:rsidRPr="00442D1C">
        <w:rPr>
          <w:i/>
        </w:rPr>
        <w:t>,</w:t>
      </w:r>
      <w:r w:rsidR="00E30ECC" w:rsidRPr="00442D1C">
        <w:rPr>
          <w:i/>
        </w:rPr>
        <w:t xml:space="preserve"> Place and Culture</w:t>
      </w:r>
      <w:r w:rsidR="007C4E88">
        <w:rPr>
          <w:i/>
        </w:rPr>
        <w:t xml:space="preserve"> 26(6), </w:t>
      </w:r>
      <w:r w:rsidR="007C4E88">
        <w:rPr>
          <w:iCs/>
        </w:rPr>
        <w:t>813-829, 2019</w:t>
      </w:r>
      <w:r w:rsidRPr="00442D1C">
        <w:rPr>
          <w:i/>
        </w:rPr>
        <w:t>.</w:t>
      </w:r>
    </w:p>
    <w:p w14:paraId="0D7E6A0E" w14:textId="77777777" w:rsidR="00E30ECC" w:rsidRPr="00442D1C" w:rsidRDefault="00E30ECC" w:rsidP="00D930B5">
      <w:pPr>
        <w:rPr>
          <w:i/>
        </w:rPr>
      </w:pPr>
    </w:p>
    <w:p w14:paraId="14858702" w14:textId="2EB2871A" w:rsidR="00F85E4E" w:rsidRPr="00442D1C" w:rsidRDefault="00A4368F" w:rsidP="00D930B5">
      <w:r w:rsidRPr="00442D1C">
        <w:rPr>
          <w:b/>
        </w:rPr>
        <w:lastRenderedPageBreak/>
        <w:t>Dowler, L.</w:t>
      </w:r>
      <w:r w:rsidRPr="00442D1C">
        <w:t xml:space="preserve"> and </w:t>
      </w:r>
      <w:proofErr w:type="spellStart"/>
      <w:r w:rsidRPr="00442D1C">
        <w:t>Ranjbar</w:t>
      </w:r>
      <w:proofErr w:type="spellEnd"/>
      <w:r w:rsidRPr="00442D1C">
        <w:t xml:space="preserve">, A, </w:t>
      </w:r>
      <w:r w:rsidR="00E30ECC" w:rsidRPr="00442D1C">
        <w:t>“</w:t>
      </w:r>
      <w:r w:rsidR="00E30ECC" w:rsidRPr="00442D1C">
        <w:rPr>
          <w:rStyle w:val="nlmarticle-title"/>
        </w:rPr>
        <w:t xml:space="preserve">Praxis in the City: Care and (Re)Injury in Belfast and </w:t>
      </w:r>
      <w:proofErr w:type="spellStart"/>
      <w:r w:rsidR="00E30ECC" w:rsidRPr="00442D1C">
        <w:rPr>
          <w:rStyle w:val="nlmarticle-title"/>
        </w:rPr>
        <w:t>Orumiyeh</w:t>
      </w:r>
      <w:proofErr w:type="spellEnd"/>
      <w:r w:rsidR="006C68E7" w:rsidRPr="00442D1C">
        <w:rPr>
          <w:rStyle w:val="nlmarticle-title"/>
        </w:rPr>
        <w:t>,”</w:t>
      </w:r>
      <w:r w:rsidR="00E30ECC" w:rsidRPr="00442D1C">
        <w:rPr>
          <w:rStyle w:val="nlmarticle-title"/>
        </w:rPr>
        <w:t xml:space="preserve"> </w:t>
      </w:r>
      <w:r w:rsidR="00F85E4E" w:rsidRPr="00442D1C">
        <w:rPr>
          <w:i/>
        </w:rPr>
        <w:t>Annals of the</w:t>
      </w:r>
      <w:r w:rsidR="00436E80" w:rsidRPr="00442D1C">
        <w:rPr>
          <w:i/>
        </w:rPr>
        <w:t xml:space="preserve"> American Association of </w:t>
      </w:r>
      <w:r w:rsidR="00F85E4E" w:rsidRPr="00442D1C">
        <w:rPr>
          <w:i/>
        </w:rPr>
        <w:t>Geographers</w:t>
      </w:r>
      <w:r w:rsidR="00E30ECC" w:rsidRPr="00442D1C">
        <w:rPr>
          <w:i/>
        </w:rPr>
        <w:t xml:space="preserve">, </w:t>
      </w:r>
      <w:r w:rsidR="00E30ECC" w:rsidRPr="00442D1C">
        <w:t>108, 434-444, 2018.</w:t>
      </w:r>
    </w:p>
    <w:p w14:paraId="78889734" w14:textId="77777777" w:rsidR="007275DF" w:rsidRPr="00442D1C" w:rsidRDefault="007275DF" w:rsidP="00D930B5">
      <w:pPr>
        <w:pStyle w:val="BodyText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1DB0BC" w14:textId="4156B629" w:rsidR="007275DF" w:rsidRPr="00442D1C" w:rsidRDefault="00B1496B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 xml:space="preserve">Christian, J., </w:t>
      </w:r>
      <w:r w:rsidRPr="00442D1C">
        <w:rPr>
          <w:rFonts w:ascii="Times New Roman" w:hAnsi="Times New Roman"/>
          <w:b/>
          <w:sz w:val="24"/>
          <w:szCs w:val="24"/>
        </w:rPr>
        <w:t>Dowler, L</w:t>
      </w:r>
      <w:r w:rsidRPr="00442D1C">
        <w:rPr>
          <w:rFonts w:ascii="Times New Roman" w:hAnsi="Times New Roman"/>
          <w:sz w:val="24"/>
          <w:szCs w:val="24"/>
        </w:rPr>
        <w:t>., and Cuomo, D.</w:t>
      </w:r>
      <w:r w:rsidR="00452DAC" w:rsidRPr="00442D1C">
        <w:rPr>
          <w:rFonts w:ascii="Times New Roman" w:hAnsi="Times New Roman"/>
          <w:sz w:val="24"/>
          <w:szCs w:val="24"/>
        </w:rPr>
        <w:t>,</w:t>
      </w:r>
      <w:r w:rsidRPr="00442D1C">
        <w:rPr>
          <w:rFonts w:ascii="Times New Roman" w:hAnsi="Times New Roman"/>
          <w:sz w:val="24"/>
          <w:szCs w:val="24"/>
        </w:rPr>
        <w:t xml:space="preserve"> </w:t>
      </w:r>
      <w:r w:rsidR="006C68E7" w:rsidRPr="00442D1C">
        <w:rPr>
          <w:rFonts w:ascii="Times New Roman" w:hAnsi="Times New Roman"/>
          <w:sz w:val="24"/>
          <w:szCs w:val="24"/>
        </w:rPr>
        <w:t>“</w:t>
      </w:r>
      <w:r w:rsidR="007275DF" w:rsidRPr="00442D1C">
        <w:rPr>
          <w:rFonts w:ascii="Times New Roman" w:hAnsi="Times New Roman"/>
          <w:sz w:val="24"/>
          <w:szCs w:val="24"/>
        </w:rPr>
        <w:t xml:space="preserve">Fear, </w:t>
      </w:r>
      <w:r w:rsidR="007A33B9" w:rsidRPr="00442D1C">
        <w:rPr>
          <w:rFonts w:ascii="Times New Roman" w:hAnsi="Times New Roman"/>
          <w:sz w:val="24"/>
          <w:szCs w:val="24"/>
        </w:rPr>
        <w:t>F</w:t>
      </w:r>
      <w:r w:rsidR="007275DF" w:rsidRPr="00442D1C">
        <w:rPr>
          <w:rFonts w:ascii="Times New Roman" w:hAnsi="Times New Roman"/>
          <w:sz w:val="24"/>
          <w:szCs w:val="24"/>
        </w:rPr>
        <w:t xml:space="preserve">eminist </w:t>
      </w:r>
      <w:r w:rsidR="007A33B9" w:rsidRPr="00442D1C">
        <w:rPr>
          <w:rFonts w:ascii="Times New Roman" w:hAnsi="Times New Roman"/>
          <w:sz w:val="24"/>
          <w:szCs w:val="24"/>
        </w:rPr>
        <w:t>G</w:t>
      </w:r>
      <w:r w:rsidR="007275DF" w:rsidRPr="00442D1C">
        <w:rPr>
          <w:rFonts w:ascii="Times New Roman" w:hAnsi="Times New Roman"/>
          <w:sz w:val="24"/>
          <w:szCs w:val="24"/>
        </w:rPr>
        <w:t xml:space="preserve">eopolitics and the </w:t>
      </w:r>
      <w:r w:rsidR="007A33B9" w:rsidRPr="00442D1C">
        <w:rPr>
          <w:rFonts w:ascii="Times New Roman" w:hAnsi="Times New Roman"/>
          <w:sz w:val="24"/>
          <w:szCs w:val="24"/>
        </w:rPr>
        <w:t>H</w:t>
      </w:r>
      <w:r w:rsidR="007275DF" w:rsidRPr="00442D1C">
        <w:rPr>
          <w:rFonts w:ascii="Times New Roman" w:hAnsi="Times New Roman"/>
          <w:sz w:val="24"/>
          <w:szCs w:val="24"/>
        </w:rPr>
        <w:t xml:space="preserve">ot and </w:t>
      </w:r>
      <w:r w:rsidR="007A33B9" w:rsidRPr="00442D1C">
        <w:rPr>
          <w:rFonts w:ascii="Times New Roman" w:hAnsi="Times New Roman"/>
          <w:sz w:val="24"/>
          <w:szCs w:val="24"/>
        </w:rPr>
        <w:t>B</w:t>
      </w:r>
      <w:r w:rsidR="007275DF" w:rsidRPr="00442D1C">
        <w:rPr>
          <w:rFonts w:ascii="Times New Roman" w:hAnsi="Times New Roman"/>
          <w:sz w:val="24"/>
          <w:szCs w:val="24"/>
        </w:rPr>
        <w:t>anal,</w:t>
      </w:r>
      <w:r w:rsidR="006C68E7" w:rsidRPr="00442D1C">
        <w:rPr>
          <w:rFonts w:ascii="Times New Roman" w:hAnsi="Times New Roman"/>
          <w:sz w:val="24"/>
          <w:szCs w:val="24"/>
        </w:rPr>
        <w:t xml:space="preserve">” </w:t>
      </w:r>
      <w:r w:rsidR="007275DF" w:rsidRPr="00442D1C">
        <w:rPr>
          <w:rFonts w:ascii="Times New Roman" w:hAnsi="Times New Roman"/>
          <w:i/>
          <w:sz w:val="24"/>
          <w:szCs w:val="24"/>
        </w:rPr>
        <w:t>Political Geography</w:t>
      </w:r>
      <w:r w:rsidR="007275DF" w:rsidRPr="00442D1C">
        <w:rPr>
          <w:rFonts w:ascii="Times New Roman" w:hAnsi="Times New Roman"/>
          <w:sz w:val="24"/>
          <w:szCs w:val="24"/>
        </w:rPr>
        <w:t xml:space="preserve">, </w:t>
      </w:r>
      <w:r w:rsidR="00EA4F39" w:rsidRPr="00442D1C">
        <w:rPr>
          <w:rFonts w:ascii="Times New Roman" w:hAnsi="Times New Roman"/>
          <w:sz w:val="24"/>
          <w:szCs w:val="24"/>
        </w:rPr>
        <w:t>54, 64-72, 2016.</w:t>
      </w:r>
    </w:p>
    <w:p w14:paraId="08893D71" w14:textId="77777777" w:rsidR="00EA4F39" w:rsidRPr="00442D1C" w:rsidRDefault="00EA4F39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06C529" w14:textId="0123B065" w:rsidR="00EA4F39" w:rsidRPr="00442D1C" w:rsidRDefault="00EA4F39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b/>
          <w:sz w:val="24"/>
          <w:szCs w:val="24"/>
        </w:rPr>
        <w:t>Dowler, L.</w:t>
      </w:r>
      <w:r w:rsidRPr="00442D1C">
        <w:rPr>
          <w:rFonts w:ascii="Times New Roman" w:hAnsi="Times New Roman"/>
          <w:sz w:val="24"/>
          <w:szCs w:val="24"/>
        </w:rPr>
        <w:t>, “Up Against a Wall</w:t>
      </w:r>
      <w:r w:rsidR="006C68E7" w:rsidRPr="00442D1C">
        <w:rPr>
          <w:rFonts w:ascii="Times New Roman" w:hAnsi="Times New Roman"/>
          <w:sz w:val="24"/>
          <w:szCs w:val="24"/>
        </w:rPr>
        <w:t>,”</w:t>
      </w:r>
      <w:r w:rsidRPr="00442D1C">
        <w:rPr>
          <w:rFonts w:ascii="Times New Roman" w:hAnsi="Times New Roman"/>
          <w:sz w:val="24"/>
          <w:szCs w:val="24"/>
        </w:rPr>
        <w:t xml:space="preserve"> </w:t>
      </w:r>
      <w:r w:rsidRPr="00442D1C">
        <w:rPr>
          <w:rFonts w:ascii="Times New Roman" w:hAnsi="Times New Roman"/>
          <w:i/>
          <w:sz w:val="24"/>
          <w:szCs w:val="24"/>
        </w:rPr>
        <w:t>Political Geography</w:t>
      </w:r>
      <w:r w:rsidRPr="00442D1C">
        <w:rPr>
          <w:rFonts w:ascii="Times New Roman" w:hAnsi="Times New Roman"/>
          <w:sz w:val="24"/>
          <w:szCs w:val="24"/>
        </w:rPr>
        <w:t>, 47</w:t>
      </w:r>
      <w:r w:rsidR="00AE1233" w:rsidRPr="00442D1C">
        <w:rPr>
          <w:rFonts w:ascii="Times New Roman" w:hAnsi="Times New Roman"/>
          <w:sz w:val="24"/>
          <w:szCs w:val="24"/>
        </w:rPr>
        <w:t>,</w:t>
      </w:r>
      <w:r w:rsidRPr="00442D1C">
        <w:rPr>
          <w:rFonts w:ascii="Times New Roman" w:hAnsi="Times New Roman"/>
          <w:sz w:val="24"/>
          <w:szCs w:val="24"/>
        </w:rPr>
        <w:t xml:space="preserve"> 88-90, </w:t>
      </w:r>
      <w:r w:rsidR="003E70BE" w:rsidRPr="00442D1C">
        <w:rPr>
          <w:rFonts w:ascii="Times New Roman" w:hAnsi="Times New Roman"/>
          <w:sz w:val="24"/>
          <w:szCs w:val="24"/>
        </w:rPr>
        <w:t xml:space="preserve">2015, </w:t>
      </w:r>
      <w:r w:rsidRPr="00442D1C">
        <w:rPr>
          <w:rFonts w:ascii="Times New Roman" w:hAnsi="Times New Roman"/>
          <w:sz w:val="24"/>
          <w:szCs w:val="24"/>
        </w:rPr>
        <w:t>essay reviewed by editorial board.</w:t>
      </w:r>
    </w:p>
    <w:p w14:paraId="2FD32732" w14:textId="77777777" w:rsidR="00D85981" w:rsidRPr="00442D1C" w:rsidRDefault="00D85981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99DFC5" w14:textId="5DDA166D" w:rsidR="00D85981" w:rsidRPr="00442D1C" w:rsidRDefault="00B1496B" w:rsidP="00D930B5">
      <w:pPr>
        <w:pStyle w:val="Heading1"/>
        <w:shd w:val="clear" w:color="auto" w:fill="FFFFFF"/>
        <w:spacing w:before="0" w:after="0"/>
        <w:ind w:left="0"/>
        <w:textAlignment w:val="baseline"/>
        <w:rPr>
          <w:rFonts w:ascii="Times New Roman" w:hAnsi="Times New Roman"/>
          <w:b w:val="0"/>
          <w:color w:val="auto"/>
        </w:rPr>
      </w:pPr>
      <w:r w:rsidRPr="00442D1C">
        <w:rPr>
          <w:rFonts w:ascii="Times New Roman" w:hAnsi="Times New Roman"/>
          <w:color w:val="auto"/>
        </w:rPr>
        <w:t>Dowler, L.</w:t>
      </w:r>
      <w:r w:rsidRPr="00442D1C">
        <w:rPr>
          <w:rFonts w:ascii="Times New Roman" w:hAnsi="Times New Roman"/>
          <w:b w:val="0"/>
          <w:color w:val="auto"/>
        </w:rPr>
        <w:t xml:space="preserve">, Christian, J. and </w:t>
      </w:r>
      <w:proofErr w:type="spellStart"/>
      <w:r w:rsidRPr="00442D1C">
        <w:rPr>
          <w:rFonts w:ascii="Times New Roman" w:hAnsi="Times New Roman"/>
          <w:b w:val="0"/>
          <w:color w:val="auto"/>
        </w:rPr>
        <w:t>Ranjbar</w:t>
      </w:r>
      <w:proofErr w:type="spellEnd"/>
      <w:r w:rsidRPr="00442D1C">
        <w:rPr>
          <w:rFonts w:ascii="Times New Roman" w:hAnsi="Times New Roman"/>
          <w:b w:val="0"/>
          <w:color w:val="auto"/>
        </w:rPr>
        <w:t xml:space="preserve">, A., </w:t>
      </w:r>
      <w:r w:rsidR="000442DE" w:rsidRPr="00442D1C">
        <w:rPr>
          <w:rFonts w:ascii="Times New Roman" w:hAnsi="Times New Roman"/>
          <w:b w:val="0"/>
          <w:color w:val="auto"/>
        </w:rPr>
        <w:t>“</w:t>
      </w:r>
      <w:r w:rsidR="004F6A3A" w:rsidRPr="00442D1C">
        <w:rPr>
          <w:rFonts w:ascii="Times New Roman" w:hAnsi="Times New Roman"/>
          <w:b w:val="0"/>
          <w:color w:val="auto"/>
        </w:rPr>
        <w:t xml:space="preserve">A </w:t>
      </w:r>
      <w:r w:rsidR="007A33B9" w:rsidRPr="00442D1C">
        <w:rPr>
          <w:rFonts w:ascii="Times New Roman" w:hAnsi="Times New Roman"/>
          <w:b w:val="0"/>
          <w:color w:val="auto"/>
        </w:rPr>
        <w:t>F</w:t>
      </w:r>
      <w:r w:rsidR="004F6A3A" w:rsidRPr="00442D1C">
        <w:rPr>
          <w:rFonts w:ascii="Times New Roman" w:hAnsi="Times New Roman"/>
          <w:b w:val="0"/>
          <w:color w:val="auto"/>
        </w:rPr>
        <w:t xml:space="preserve">eminist </w:t>
      </w:r>
      <w:r w:rsidR="007A33B9" w:rsidRPr="00442D1C">
        <w:rPr>
          <w:rFonts w:ascii="Times New Roman" w:hAnsi="Times New Roman"/>
          <w:b w:val="0"/>
          <w:color w:val="auto"/>
        </w:rPr>
        <w:t>V</w:t>
      </w:r>
      <w:r w:rsidR="004F6A3A" w:rsidRPr="00442D1C">
        <w:rPr>
          <w:rFonts w:ascii="Times New Roman" w:hAnsi="Times New Roman"/>
          <w:b w:val="0"/>
          <w:color w:val="auto"/>
        </w:rPr>
        <w:t>isualiz</w:t>
      </w:r>
      <w:r w:rsidR="00D85981" w:rsidRPr="00442D1C">
        <w:rPr>
          <w:rFonts w:ascii="Times New Roman" w:hAnsi="Times New Roman"/>
          <w:b w:val="0"/>
          <w:color w:val="auto"/>
        </w:rPr>
        <w:t>ation of the</w:t>
      </w:r>
      <w:r w:rsidR="007A33B9" w:rsidRPr="00442D1C">
        <w:rPr>
          <w:rFonts w:ascii="Times New Roman" w:hAnsi="Times New Roman"/>
          <w:b w:val="0"/>
          <w:color w:val="auto"/>
        </w:rPr>
        <w:t xml:space="preserve"> I</w:t>
      </w:r>
      <w:r w:rsidR="00D85981" w:rsidRPr="00442D1C">
        <w:rPr>
          <w:rFonts w:ascii="Times New Roman" w:hAnsi="Times New Roman"/>
          <w:b w:val="0"/>
          <w:color w:val="auto"/>
        </w:rPr>
        <w:t xml:space="preserve">ntimate </w:t>
      </w:r>
      <w:r w:rsidR="007A33B9" w:rsidRPr="00442D1C">
        <w:rPr>
          <w:rFonts w:ascii="Times New Roman" w:hAnsi="Times New Roman"/>
          <w:b w:val="0"/>
          <w:color w:val="auto"/>
        </w:rPr>
        <w:t>S</w:t>
      </w:r>
      <w:r w:rsidR="00D85981" w:rsidRPr="00442D1C">
        <w:rPr>
          <w:rFonts w:ascii="Times New Roman" w:hAnsi="Times New Roman"/>
          <w:b w:val="0"/>
          <w:color w:val="auto"/>
        </w:rPr>
        <w:t xml:space="preserve">paces of </w:t>
      </w:r>
      <w:r w:rsidR="007A33B9" w:rsidRPr="00442D1C">
        <w:rPr>
          <w:rFonts w:ascii="Times New Roman" w:hAnsi="Times New Roman"/>
          <w:b w:val="0"/>
          <w:color w:val="auto"/>
        </w:rPr>
        <w:t>S</w:t>
      </w:r>
      <w:r w:rsidR="00D85981" w:rsidRPr="00442D1C">
        <w:rPr>
          <w:rFonts w:ascii="Times New Roman" w:hAnsi="Times New Roman"/>
          <w:b w:val="0"/>
          <w:color w:val="auto"/>
        </w:rPr>
        <w:t>ecurity,</w:t>
      </w:r>
      <w:r w:rsidR="000442DE" w:rsidRPr="00442D1C">
        <w:rPr>
          <w:rFonts w:ascii="Times New Roman" w:hAnsi="Times New Roman"/>
          <w:b w:val="0"/>
          <w:color w:val="auto"/>
        </w:rPr>
        <w:t>”</w:t>
      </w:r>
      <w:r w:rsidR="00D85981" w:rsidRPr="00442D1C">
        <w:rPr>
          <w:rFonts w:ascii="Times New Roman" w:hAnsi="Times New Roman"/>
          <w:b w:val="0"/>
          <w:color w:val="auto"/>
        </w:rPr>
        <w:t xml:space="preserve"> </w:t>
      </w:r>
      <w:r w:rsidR="00D85981" w:rsidRPr="00442D1C">
        <w:rPr>
          <w:rFonts w:ascii="Times New Roman" w:hAnsi="Times New Roman"/>
          <w:b w:val="0"/>
          <w:i/>
          <w:color w:val="auto"/>
        </w:rPr>
        <w:t xml:space="preserve">Area, </w:t>
      </w:r>
      <w:r w:rsidR="00D85981" w:rsidRPr="00442D1C">
        <w:rPr>
          <w:rFonts w:ascii="Times New Roman" w:hAnsi="Times New Roman"/>
          <w:b w:val="0"/>
          <w:color w:val="auto"/>
        </w:rPr>
        <w:t>46(4), 347-349, 2014.</w:t>
      </w:r>
    </w:p>
    <w:p w14:paraId="452E1D81" w14:textId="77777777" w:rsidR="00604748" w:rsidRPr="00442D1C" w:rsidRDefault="00604748" w:rsidP="00D930B5">
      <w:pPr>
        <w:pStyle w:val="BodyText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733763" w14:textId="0BC3329C" w:rsidR="00DC0AA3" w:rsidRPr="00442D1C" w:rsidRDefault="00B1496B" w:rsidP="00D930B5">
      <w:r w:rsidRPr="00442D1C">
        <w:rPr>
          <w:b/>
        </w:rPr>
        <w:t>Dowler, L.</w:t>
      </w:r>
      <w:r w:rsidRPr="00442D1C">
        <w:t xml:space="preserve">, Cuomo, D. </w:t>
      </w:r>
      <w:r w:rsidR="00791767" w:rsidRPr="00442D1C">
        <w:t xml:space="preserve">and </w:t>
      </w:r>
      <w:proofErr w:type="spellStart"/>
      <w:r w:rsidR="008522FD" w:rsidRPr="00442D1C">
        <w:t>Laliberté</w:t>
      </w:r>
      <w:proofErr w:type="spellEnd"/>
      <w:r w:rsidRPr="00442D1C">
        <w:t>, N.</w:t>
      </w:r>
      <w:r w:rsidR="00791767" w:rsidRPr="00442D1C">
        <w:t>,</w:t>
      </w:r>
      <w:r w:rsidRPr="00442D1C">
        <w:t xml:space="preserve"> </w:t>
      </w:r>
      <w:r w:rsidR="00DC0AA3" w:rsidRPr="00442D1C">
        <w:t>‘“Challenging the Penn State Way’</w:t>
      </w:r>
      <w:r w:rsidR="001329EC" w:rsidRPr="00442D1C">
        <w:t>:</w:t>
      </w:r>
      <w:r w:rsidR="00DC0AA3" w:rsidRPr="00442D1C">
        <w:t xml:space="preserve"> A Feminist Response to Institutional Violence in Higher Education</w:t>
      </w:r>
      <w:r w:rsidR="000442DE" w:rsidRPr="00442D1C">
        <w:t>,</w:t>
      </w:r>
      <w:r w:rsidR="00DC0AA3" w:rsidRPr="00442D1C">
        <w:t xml:space="preserve">” </w:t>
      </w:r>
      <w:r w:rsidR="00DC0AA3" w:rsidRPr="00442D1C">
        <w:rPr>
          <w:i/>
        </w:rPr>
        <w:t>Gender</w:t>
      </w:r>
      <w:r w:rsidR="001329EC" w:rsidRPr="00442D1C">
        <w:rPr>
          <w:i/>
        </w:rPr>
        <w:t>,</w:t>
      </w:r>
      <w:r w:rsidR="00DC0AA3" w:rsidRPr="00442D1C">
        <w:rPr>
          <w:i/>
        </w:rPr>
        <w:t xml:space="preserve"> Place and Culture</w:t>
      </w:r>
      <w:r w:rsidR="00DC0AA3" w:rsidRPr="00442D1C">
        <w:t xml:space="preserve">, </w:t>
      </w:r>
      <w:r w:rsidR="00C4049C" w:rsidRPr="00442D1C">
        <w:t>21(</w:t>
      </w:r>
      <w:r w:rsidR="002A2FC9" w:rsidRPr="00442D1C">
        <w:t>3</w:t>
      </w:r>
      <w:r w:rsidR="00C4049C" w:rsidRPr="00442D1C">
        <w:t>)</w:t>
      </w:r>
      <w:r w:rsidR="002A2FC9" w:rsidRPr="00442D1C">
        <w:t xml:space="preserve">, </w:t>
      </w:r>
      <w:r w:rsidR="00C4049C" w:rsidRPr="00442D1C">
        <w:t xml:space="preserve">387-394, </w:t>
      </w:r>
      <w:r w:rsidR="002A2FC9" w:rsidRPr="00442D1C">
        <w:t>2014</w:t>
      </w:r>
      <w:r w:rsidR="00DC0AA3" w:rsidRPr="00442D1C">
        <w:t>.</w:t>
      </w:r>
    </w:p>
    <w:p w14:paraId="00207E60" w14:textId="77777777" w:rsidR="00DC0AA3" w:rsidRPr="00442D1C" w:rsidRDefault="00DC0AA3" w:rsidP="00D930B5"/>
    <w:p w14:paraId="799CDF32" w14:textId="07689850" w:rsidR="00DC0AA3" w:rsidRPr="00442D1C" w:rsidRDefault="003B309E" w:rsidP="00D930B5">
      <w:r w:rsidRPr="00442D1C">
        <w:rPr>
          <w:b/>
        </w:rPr>
        <w:t>Dowler, L.</w:t>
      </w:r>
      <w:r w:rsidRPr="00442D1C">
        <w:t xml:space="preserve">, </w:t>
      </w:r>
      <w:r w:rsidR="00DC0AA3" w:rsidRPr="00442D1C">
        <w:t>“Waging Hospitality: Feminist Geopolitics and Tourism in West Belfast Northern Ireland</w:t>
      </w:r>
      <w:r w:rsidR="000034A6" w:rsidRPr="00442D1C">
        <w:t>,”</w:t>
      </w:r>
      <w:r w:rsidR="0031126F" w:rsidRPr="00442D1C">
        <w:t xml:space="preserve"> </w:t>
      </w:r>
      <w:r w:rsidR="0037039F" w:rsidRPr="00442D1C">
        <w:rPr>
          <w:i/>
        </w:rPr>
        <w:t>Geop</w:t>
      </w:r>
      <w:r w:rsidR="00DC0AA3" w:rsidRPr="00442D1C">
        <w:rPr>
          <w:i/>
        </w:rPr>
        <w:t>olitics</w:t>
      </w:r>
      <w:r w:rsidR="002A2FC9" w:rsidRPr="00442D1C">
        <w:rPr>
          <w:i/>
        </w:rPr>
        <w:t>,</w:t>
      </w:r>
      <w:r w:rsidR="00BE6AC8" w:rsidRPr="00442D1C">
        <w:rPr>
          <w:i/>
        </w:rPr>
        <w:t xml:space="preserve"> </w:t>
      </w:r>
      <w:r w:rsidR="002A2FC9" w:rsidRPr="00442D1C">
        <w:t>18, 779-799, 2013</w:t>
      </w:r>
      <w:r w:rsidR="00DC0AA3" w:rsidRPr="00442D1C">
        <w:t>.</w:t>
      </w:r>
    </w:p>
    <w:p w14:paraId="09CD9CEE" w14:textId="77777777" w:rsidR="00763CBE" w:rsidRPr="00442D1C" w:rsidRDefault="00763CBE" w:rsidP="00D930B5">
      <w:pPr>
        <w:rPr>
          <w:i/>
        </w:rPr>
      </w:pPr>
    </w:p>
    <w:p w14:paraId="300A0D29" w14:textId="7FC01BD9" w:rsidR="00763CBE" w:rsidRPr="00442D1C" w:rsidRDefault="00763CBE" w:rsidP="00D930B5">
      <w:pPr>
        <w:pStyle w:val="BodyText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42D1C">
        <w:rPr>
          <w:rFonts w:ascii="Times New Roman" w:hAnsi="Times New Roman"/>
          <w:b/>
          <w:sz w:val="24"/>
          <w:szCs w:val="24"/>
        </w:rPr>
        <w:t>Dowler, L.</w:t>
      </w:r>
      <w:r w:rsidR="00791767" w:rsidRPr="00442D1C">
        <w:rPr>
          <w:rFonts w:ascii="Times New Roman" w:hAnsi="Times New Roman"/>
          <w:sz w:val="24"/>
          <w:szCs w:val="24"/>
        </w:rPr>
        <w:t>,</w:t>
      </w:r>
      <w:r w:rsidRPr="00442D1C">
        <w:rPr>
          <w:rFonts w:ascii="Times New Roman" w:hAnsi="Times New Roman"/>
          <w:sz w:val="24"/>
          <w:szCs w:val="24"/>
        </w:rPr>
        <w:t xml:space="preserve"> “In the Shadow of the Berlin Wall: The Peace-Lines of Belfast Northern Ireland</w:t>
      </w:r>
      <w:r w:rsidR="00F61911" w:rsidRPr="00442D1C">
        <w:rPr>
          <w:rFonts w:ascii="Times New Roman" w:hAnsi="Times New Roman"/>
          <w:sz w:val="24"/>
          <w:szCs w:val="24"/>
        </w:rPr>
        <w:t>,”</w:t>
      </w:r>
      <w:r w:rsidRPr="00442D1C">
        <w:rPr>
          <w:rFonts w:ascii="Times New Roman" w:hAnsi="Times New Roman"/>
          <w:sz w:val="24"/>
          <w:szCs w:val="24"/>
        </w:rPr>
        <w:t xml:space="preserve"> </w:t>
      </w:r>
      <w:r w:rsidRPr="00442D1C">
        <w:rPr>
          <w:rFonts w:ascii="Times New Roman" w:hAnsi="Times New Roman"/>
          <w:i/>
          <w:sz w:val="24"/>
          <w:szCs w:val="24"/>
        </w:rPr>
        <w:t>Political</w:t>
      </w:r>
      <w:r w:rsidRPr="00442D1C">
        <w:rPr>
          <w:rFonts w:ascii="Times New Roman" w:hAnsi="Times New Roman"/>
          <w:sz w:val="24"/>
          <w:szCs w:val="24"/>
        </w:rPr>
        <w:t xml:space="preserve"> </w:t>
      </w:r>
      <w:r w:rsidR="002D535A" w:rsidRPr="00442D1C">
        <w:rPr>
          <w:rFonts w:ascii="Times New Roman" w:hAnsi="Times New Roman"/>
          <w:i/>
          <w:sz w:val="24"/>
          <w:szCs w:val="24"/>
        </w:rPr>
        <w:t>Geography</w:t>
      </w:r>
      <w:r w:rsidR="00791767" w:rsidRPr="00442D1C">
        <w:rPr>
          <w:rFonts w:ascii="Times New Roman" w:hAnsi="Times New Roman"/>
          <w:i/>
          <w:sz w:val="24"/>
          <w:szCs w:val="24"/>
        </w:rPr>
        <w:t>,</w:t>
      </w:r>
      <w:r w:rsidR="002D535A" w:rsidRPr="00442D1C">
        <w:rPr>
          <w:rFonts w:ascii="Times New Roman" w:hAnsi="Times New Roman"/>
          <w:i/>
          <w:sz w:val="24"/>
          <w:szCs w:val="24"/>
        </w:rPr>
        <w:t xml:space="preserve"> </w:t>
      </w:r>
      <w:r w:rsidR="002D535A" w:rsidRPr="00442D1C">
        <w:rPr>
          <w:rFonts w:ascii="Times New Roman" w:hAnsi="Times New Roman"/>
          <w:sz w:val="24"/>
          <w:szCs w:val="24"/>
        </w:rPr>
        <w:t>33</w:t>
      </w:r>
      <w:r w:rsidR="001329EC" w:rsidRPr="00442D1C">
        <w:rPr>
          <w:rFonts w:ascii="Times New Roman" w:hAnsi="Times New Roman"/>
          <w:sz w:val="24"/>
          <w:szCs w:val="24"/>
        </w:rPr>
        <w:t xml:space="preserve">, </w:t>
      </w:r>
      <w:r w:rsidR="002D535A" w:rsidRPr="00442D1C">
        <w:rPr>
          <w:rFonts w:ascii="Times New Roman" w:hAnsi="Times New Roman"/>
          <w:sz w:val="24"/>
          <w:szCs w:val="24"/>
        </w:rPr>
        <w:t xml:space="preserve">52-62, </w:t>
      </w:r>
      <w:r w:rsidRPr="00442D1C">
        <w:rPr>
          <w:rFonts w:ascii="Times New Roman" w:hAnsi="Times New Roman"/>
          <w:sz w:val="24"/>
          <w:szCs w:val="24"/>
        </w:rPr>
        <w:t>2013,</w:t>
      </w:r>
      <w:r w:rsidRPr="00442D1C">
        <w:rPr>
          <w:rFonts w:ascii="Times New Roman" w:hAnsi="Times New Roman"/>
          <w:i/>
          <w:sz w:val="24"/>
          <w:szCs w:val="24"/>
        </w:rPr>
        <w:t xml:space="preserve"> </w:t>
      </w:r>
      <w:r w:rsidR="00521EF8" w:rsidRPr="00442D1C">
        <w:rPr>
          <w:rFonts w:ascii="Times New Roman" w:hAnsi="Times New Roman"/>
          <w:sz w:val="24"/>
          <w:szCs w:val="24"/>
        </w:rPr>
        <w:t>essay reviewed by editorial b</w:t>
      </w:r>
      <w:r w:rsidRPr="00442D1C">
        <w:rPr>
          <w:rFonts w:ascii="Times New Roman" w:hAnsi="Times New Roman"/>
          <w:sz w:val="24"/>
          <w:szCs w:val="24"/>
        </w:rPr>
        <w:t>oard.</w:t>
      </w:r>
    </w:p>
    <w:p w14:paraId="0B4DAA10" w14:textId="77777777" w:rsidR="00DF1DC7" w:rsidRPr="00442D1C" w:rsidRDefault="00DF1DC7" w:rsidP="00D930B5">
      <w:pPr>
        <w:rPr>
          <w:b/>
        </w:rPr>
      </w:pPr>
    </w:p>
    <w:p w14:paraId="3D81D705" w14:textId="2C3A5CD6" w:rsidR="00DF1DC7" w:rsidRPr="00442D1C" w:rsidRDefault="003B309E" w:rsidP="00D930B5">
      <w:r w:rsidRPr="00442D1C">
        <w:rPr>
          <w:b/>
        </w:rPr>
        <w:t>Dowler, L.</w:t>
      </w:r>
      <w:r w:rsidRPr="00442D1C">
        <w:t xml:space="preserve">, </w:t>
      </w:r>
      <w:r w:rsidR="00DF1DC7" w:rsidRPr="00442D1C">
        <w:t>“Banal Militarization: Gender,</w:t>
      </w:r>
      <w:r w:rsidR="007853E7" w:rsidRPr="00442D1C">
        <w:t xml:space="preserve"> Militarization and Sovereignty</w:t>
      </w:r>
      <w:r w:rsidR="000034A6" w:rsidRPr="00442D1C">
        <w:t>,”</w:t>
      </w:r>
      <w:r w:rsidR="00DF1DC7" w:rsidRPr="00442D1C">
        <w:t xml:space="preserve"> </w:t>
      </w:r>
      <w:r w:rsidR="00DF1DC7" w:rsidRPr="00442D1C">
        <w:rPr>
          <w:i/>
        </w:rPr>
        <w:t>Geography Comp</w:t>
      </w:r>
      <w:r w:rsidR="00BF2BBF" w:rsidRPr="00442D1C">
        <w:t xml:space="preserve">ass, </w:t>
      </w:r>
      <w:r w:rsidR="00F61911" w:rsidRPr="00442D1C">
        <w:t>6(</w:t>
      </w:r>
      <w:r w:rsidR="00DF1DC7" w:rsidRPr="00442D1C">
        <w:t>8</w:t>
      </w:r>
      <w:r w:rsidR="00F61911" w:rsidRPr="00442D1C">
        <w:t>)</w:t>
      </w:r>
      <w:r w:rsidR="00BF2BBF" w:rsidRPr="00442D1C">
        <w:t>, 490-499, 2012.</w:t>
      </w:r>
    </w:p>
    <w:p w14:paraId="253ADCBB" w14:textId="77777777" w:rsidR="00061032" w:rsidRPr="00442D1C" w:rsidRDefault="00061032" w:rsidP="00D930B5"/>
    <w:p w14:paraId="58D5353F" w14:textId="63D0E757" w:rsidR="00061032" w:rsidRPr="00442D1C" w:rsidRDefault="00061032" w:rsidP="00D930B5">
      <w:pPr>
        <w:outlineLvl w:val="0"/>
        <w:rPr>
          <w:spacing w:val="-2"/>
          <w:lang w:val="en-GB"/>
        </w:rPr>
      </w:pPr>
      <w:r w:rsidRPr="00442D1C">
        <w:rPr>
          <w:b/>
        </w:rPr>
        <w:t>Dowler L.</w:t>
      </w:r>
      <w:r w:rsidRPr="00442D1C">
        <w:t>,</w:t>
      </w:r>
      <w:r w:rsidR="00654088" w:rsidRPr="00442D1C">
        <w:t xml:space="preserve"> “The Hidden War: The ‘Risk’</w:t>
      </w:r>
      <w:r w:rsidRPr="00442D1C">
        <w:t xml:space="preserve"> to </w:t>
      </w:r>
      <w:r w:rsidR="007A33B9" w:rsidRPr="00442D1C">
        <w:t>F</w:t>
      </w:r>
      <w:r w:rsidRPr="00442D1C">
        <w:t xml:space="preserve">emale </w:t>
      </w:r>
      <w:r w:rsidR="007A33B9" w:rsidRPr="00442D1C">
        <w:t>S</w:t>
      </w:r>
      <w:r w:rsidRPr="00442D1C">
        <w:t>oldiers in the U.S. Military</w:t>
      </w:r>
      <w:r w:rsidR="000034A6" w:rsidRPr="00442D1C">
        <w:t>,</w:t>
      </w:r>
      <w:r w:rsidRPr="00442D1C">
        <w:t>”</w:t>
      </w:r>
      <w:r w:rsidRPr="00442D1C">
        <w:rPr>
          <w:b/>
          <w:spacing w:val="-2"/>
          <w:lang w:val="en-GB"/>
        </w:rPr>
        <w:t xml:space="preserve"> </w:t>
      </w:r>
      <w:r w:rsidRPr="00442D1C">
        <w:rPr>
          <w:spacing w:val="-2"/>
          <w:lang w:val="en-GB"/>
        </w:rPr>
        <w:t xml:space="preserve">in </w:t>
      </w:r>
      <w:r w:rsidR="001329EC" w:rsidRPr="00442D1C">
        <w:rPr>
          <w:spacing w:val="-2"/>
          <w:lang w:val="en-GB"/>
        </w:rPr>
        <w:t xml:space="preserve">S. Kirsch </w:t>
      </w:r>
      <w:r w:rsidRPr="00442D1C">
        <w:rPr>
          <w:spacing w:val="-2"/>
          <w:lang w:val="en-GB"/>
        </w:rPr>
        <w:t xml:space="preserve">and </w:t>
      </w:r>
      <w:r w:rsidR="001329EC" w:rsidRPr="00442D1C">
        <w:rPr>
          <w:spacing w:val="-2"/>
          <w:lang w:val="en-GB"/>
        </w:rPr>
        <w:t xml:space="preserve">C. </w:t>
      </w:r>
      <w:r w:rsidRPr="00442D1C">
        <w:rPr>
          <w:spacing w:val="-2"/>
          <w:lang w:val="en-GB"/>
        </w:rPr>
        <w:t>Flint</w:t>
      </w:r>
      <w:r w:rsidR="000034A6" w:rsidRPr="00442D1C">
        <w:rPr>
          <w:spacing w:val="-2"/>
          <w:lang w:val="en-GB"/>
        </w:rPr>
        <w:t xml:space="preserve"> (eds</w:t>
      </w:r>
      <w:r w:rsidR="007C55AC" w:rsidRPr="00442D1C">
        <w:rPr>
          <w:spacing w:val="-2"/>
          <w:lang w:val="en-GB"/>
        </w:rPr>
        <w:t>.</w:t>
      </w:r>
      <w:r w:rsidR="000034A6" w:rsidRPr="00442D1C">
        <w:rPr>
          <w:spacing w:val="-2"/>
          <w:lang w:val="en-GB"/>
        </w:rPr>
        <w:t>)</w:t>
      </w:r>
      <w:r w:rsidR="00892CD5" w:rsidRPr="00442D1C">
        <w:rPr>
          <w:i/>
          <w:spacing w:val="-2"/>
          <w:lang w:val="en-GB"/>
        </w:rPr>
        <w:t>,</w:t>
      </w:r>
      <w:r w:rsidRPr="00442D1C">
        <w:rPr>
          <w:i/>
          <w:spacing w:val="-2"/>
          <w:lang w:val="en-GB"/>
        </w:rPr>
        <w:t xml:space="preserve"> Reconstructin</w:t>
      </w:r>
      <w:r w:rsidR="00654088" w:rsidRPr="00442D1C">
        <w:rPr>
          <w:i/>
          <w:spacing w:val="-2"/>
          <w:lang w:val="en-GB"/>
        </w:rPr>
        <w:t>g Conflict: The Hidden War</w:t>
      </w:r>
      <w:r w:rsidR="00E0559D" w:rsidRPr="00442D1C">
        <w:rPr>
          <w:i/>
          <w:spacing w:val="-2"/>
          <w:lang w:val="en-GB"/>
        </w:rPr>
        <w:t>,</w:t>
      </w:r>
      <w:r w:rsidRPr="00442D1C">
        <w:rPr>
          <w:spacing w:val="-2"/>
          <w:lang w:val="en-GB"/>
        </w:rPr>
        <w:t xml:space="preserve"> </w:t>
      </w:r>
      <w:r w:rsidR="00E0559D" w:rsidRPr="00442D1C">
        <w:rPr>
          <w:spacing w:val="-2"/>
          <w:lang w:val="en-GB"/>
        </w:rPr>
        <w:t xml:space="preserve">England: </w:t>
      </w:r>
      <w:r w:rsidRPr="00442D1C">
        <w:rPr>
          <w:spacing w:val="-2"/>
          <w:lang w:val="en-GB"/>
        </w:rPr>
        <w:t>Ashgate</w:t>
      </w:r>
      <w:r w:rsidR="00E0559D" w:rsidRPr="00442D1C">
        <w:rPr>
          <w:spacing w:val="-2"/>
          <w:lang w:val="en-GB"/>
        </w:rPr>
        <w:t>.</w:t>
      </w:r>
      <w:r w:rsidR="00F61911" w:rsidRPr="00442D1C">
        <w:rPr>
          <w:spacing w:val="-2"/>
          <w:lang w:val="en-GB"/>
        </w:rPr>
        <w:t xml:space="preserve"> 295-314</w:t>
      </w:r>
      <w:r w:rsidR="00654088" w:rsidRPr="00442D1C">
        <w:rPr>
          <w:spacing w:val="-2"/>
          <w:lang w:val="en-GB"/>
        </w:rPr>
        <w:t>,</w:t>
      </w:r>
      <w:r w:rsidRPr="00442D1C">
        <w:rPr>
          <w:spacing w:val="-2"/>
          <w:lang w:val="en-GB"/>
        </w:rPr>
        <w:t xml:space="preserve"> 2011, </w:t>
      </w:r>
      <w:r w:rsidR="0090383B" w:rsidRPr="00442D1C">
        <w:rPr>
          <w:spacing w:val="-2"/>
          <w:lang w:val="en-GB"/>
        </w:rPr>
        <w:t xml:space="preserve">refereed </w:t>
      </w:r>
      <w:r w:rsidRPr="00442D1C">
        <w:rPr>
          <w:spacing w:val="-2"/>
          <w:lang w:val="en-GB"/>
        </w:rPr>
        <w:t>book chapter.</w:t>
      </w:r>
    </w:p>
    <w:p w14:paraId="73FEADA7" w14:textId="77777777" w:rsidR="00061032" w:rsidRPr="00442D1C" w:rsidRDefault="00061032" w:rsidP="00D930B5">
      <w:pPr>
        <w:outlineLvl w:val="0"/>
        <w:rPr>
          <w:spacing w:val="-2"/>
          <w:lang w:val="en-GB"/>
        </w:rPr>
      </w:pPr>
    </w:p>
    <w:p w14:paraId="0C58D9BB" w14:textId="38B065B0" w:rsidR="00061032" w:rsidRPr="00442D1C" w:rsidRDefault="00061032" w:rsidP="00D930B5">
      <w:pPr>
        <w:widowControl w:val="0"/>
        <w:autoSpaceDE w:val="0"/>
        <w:autoSpaceDN w:val="0"/>
        <w:adjustRightInd w:val="0"/>
      </w:pPr>
      <w:r w:rsidRPr="00442D1C">
        <w:t xml:space="preserve">Sharp, J. and </w:t>
      </w:r>
      <w:r w:rsidRPr="00442D1C">
        <w:rPr>
          <w:b/>
        </w:rPr>
        <w:t>Dowler L.</w:t>
      </w:r>
      <w:r w:rsidRPr="00442D1C">
        <w:t>,</w:t>
      </w:r>
      <w:r w:rsidR="00E0559D" w:rsidRPr="00442D1C">
        <w:t xml:space="preserve"> </w:t>
      </w:r>
      <w:r w:rsidRPr="00442D1C">
        <w:t>“Framing the Field</w:t>
      </w:r>
      <w:r w:rsidR="000034A6" w:rsidRPr="00442D1C">
        <w:t>,</w:t>
      </w:r>
      <w:r w:rsidRPr="00442D1C">
        <w:t xml:space="preserve">” in </w:t>
      </w:r>
      <w:r w:rsidR="001329EC" w:rsidRPr="00442D1C">
        <w:t xml:space="preserve">V. </w:t>
      </w:r>
      <w:r w:rsidRPr="00442D1C">
        <w:t xml:space="preserve">Del Casino, </w:t>
      </w:r>
      <w:r w:rsidR="001329EC" w:rsidRPr="00442D1C">
        <w:t xml:space="preserve">M. Thomas </w:t>
      </w:r>
      <w:r w:rsidRPr="00442D1C">
        <w:t xml:space="preserve">and </w:t>
      </w:r>
      <w:r w:rsidR="001329EC" w:rsidRPr="00442D1C">
        <w:t xml:space="preserve">P. </w:t>
      </w:r>
      <w:proofErr w:type="spellStart"/>
      <w:r w:rsidRPr="00442D1C">
        <w:t>Cloke</w:t>
      </w:r>
      <w:proofErr w:type="spellEnd"/>
      <w:r w:rsidRPr="00442D1C">
        <w:t xml:space="preserve"> (eds</w:t>
      </w:r>
      <w:r w:rsidR="007C55AC" w:rsidRPr="00442D1C">
        <w:t>.</w:t>
      </w:r>
      <w:r w:rsidRPr="00442D1C">
        <w:t>)</w:t>
      </w:r>
      <w:r w:rsidR="001329EC" w:rsidRPr="00442D1C">
        <w:t>,</w:t>
      </w:r>
      <w:r w:rsidRPr="00442D1C">
        <w:t xml:space="preserve"> </w:t>
      </w:r>
      <w:r w:rsidRPr="00442D1C">
        <w:rPr>
          <w:i/>
        </w:rPr>
        <w:t>A Companion to Social Geography</w:t>
      </w:r>
      <w:r w:rsidRPr="00442D1C">
        <w:t xml:space="preserve"> for Blackwell, </w:t>
      </w:r>
      <w:r w:rsidR="00AE1233" w:rsidRPr="00442D1C">
        <w:t>146-160,</w:t>
      </w:r>
      <w:r w:rsidR="0090383B" w:rsidRPr="00442D1C">
        <w:t xml:space="preserve"> </w:t>
      </w:r>
      <w:r w:rsidR="003E70BE" w:rsidRPr="00442D1C">
        <w:t xml:space="preserve">2011, </w:t>
      </w:r>
      <w:r w:rsidR="0090383B" w:rsidRPr="00442D1C">
        <w:t>refereed</w:t>
      </w:r>
      <w:r w:rsidRPr="00442D1C">
        <w:t xml:space="preserve"> book chapter.</w:t>
      </w:r>
    </w:p>
    <w:p w14:paraId="1BA1B15C" w14:textId="77777777" w:rsidR="00225BFE" w:rsidRPr="00442D1C" w:rsidRDefault="00225BFE" w:rsidP="00D930B5">
      <w:pPr>
        <w:widowControl w:val="0"/>
        <w:autoSpaceDE w:val="0"/>
        <w:autoSpaceDN w:val="0"/>
        <w:adjustRightInd w:val="0"/>
      </w:pPr>
    </w:p>
    <w:p w14:paraId="073E1B89" w14:textId="42419BE7" w:rsidR="00225BFE" w:rsidRPr="00442D1C" w:rsidRDefault="00225BFE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b/>
          <w:sz w:val="24"/>
          <w:szCs w:val="24"/>
        </w:rPr>
        <w:t>Dowler, L.</w:t>
      </w:r>
      <w:r w:rsidRPr="00442D1C">
        <w:rPr>
          <w:rFonts w:ascii="Times New Roman" w:hAnsi="Times New Roman"/>
          <w:sz w:val="24"/>
          <w:szCs w:val="24"/>
        </w:rPr>
        <w:t>, ‘“Reading Gerry Kearns’ Geopolitics and Empire: The Legacy of Halford Mackinder</w:t>
      </w:r>
      <w:r w:rsidR="000034A6" w:rsidRPr="00442D1C">
        <w:rPr>
          <w:rFonts w:ascii="Times New Roman" w:hAnsi="Times New Roman"/>
          <w:sz w:val="24"/>
          <w:szCs w:val="24"/>
        </w:rPr>
        <w:t>,</w:t>
      </w:r>
      <w:r w:rsidRPr="00442D1C">
        <w:rPr>
          <w:rFonts w:ascii="Times New Roman" w:hAnsi="Times New Roman"/>
          <w:sz w:val="24"/>
          <w:szCs w:val="24"/>
        </w:rPr>
        <w:t xml:space="preserve">” </w:t>
      </w:r>
      <w:r w:rsidRPr="00442D1C">
        <w:rPr>
          <w:rFonts w:ascii="Times New Roman" w:hAnsi="Times New Roman"/>
          <w:i/>
          <w:sz w:val="24"/>
          <w:szCs w:val="24"/>
        </w:rPr>
        <w:t>Political</w:t>
      </w:r>
      <w:r w:rsidRPr="00442D1C">
        <w:rPr>
          <w:rFonts w:ascii="Times New Roman" w:hAnsi="Times New Roman"/>
          <w:sz w:val="24"/>
          <w:szCs w:val="24"/>
        </w:rPr>
        <w:t xml:space="preserve"> </w:t>
      </w:r>
      <w:r w:rsidRPr="00442D1C">
        <w:rPr>
          <w:rFonts w:ascii="Times New Roman" w:hAnsi="Times New Roman"/>
          <w:i/>
          <w:sz w:val="24"/>
          <w:szCs w:val="24"/>
        </w:rPr>
        <w:t>Geography</w:t>
      </w:r>
      <w:r w:rsidR="0090383B" w:rsidRPr="00442D1C">
        <w:rPr>
          <w:rFonts w:ascii="Times New Roman" w:hAnsi="Times New Roman"/>
          <w:sz w:val="24"/>
          <w:szCs w:val="24"/>
        </w:rPr>
        <w:t>, 30</w:t>
      </w:r>
      <w:r w:rsidR="001329EC" w:rsidRPr="00442D1C">
        <w:rPr>
          <w:rFonts w:ascii="Times New Roman" w:hAnsi="Times New Roman"/>
          <w:sz w:val="24"/>
          <w:szCs w:val="24"/>
        </w:rPr>
        <w:t xml:space="preserve">, </w:t>
      </w:r>
      <w:r w:rsidR="0090383B" w:rsidRPr="00442D1C">
        <w:rPr>
          <w:rFonts w:ascii="Times New Roman" w:hAnsi="Times New Roman"/>
          <w:sz w:val="24"/>
          <w:szCs w:val="24"/>
        </w:rPr>
        <w:t>49-58, 2011, essay reviewed by editorial b</w:t>
      </w:r>
      <w:r w:rsidRPr="00442D1C">
        <w:rPr>
          <w:rFonts w:ascii="Times New Roman" w:hAnsi="Times New Roman"/>
          <w:sz w:val="24"/>
          <w:szCs w:val="24"/>
        </w:rPr>
        <w:t>oard</w:t>
      </w:r>
      <w:r w:rsidR="00791767" w:rsidRPr="00442D1C">
        <w:rPr>
          <w:rFonts w:ascii="Times New Roman" w:hAnsi="Times New Roman"/>
          <w:sz w:val="24"/>
          <w:szCs w:val="24"/>
        </w:rPr>
        <w:t>.</w:t>
      </w:r>
    </w:p>
    <w:p w14:paraId="39229EED" w14:textId="77777777" w:rsidR="00DF1DC7" w:rsidRPr="00442D1C" w:rsidRDefault="00DF1DC7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032815" w14:textId="396374B6" w:rsidR="00DF1DC7" w:rsidRPr="00442D1C" w:rsidRDefault="003B309E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42D1C">
        <w:rPr>
          <w:rFonts w:ascii="Times New Roman" w:hAnsi="Times New Roman"/>
          <w:sz w:val="24"/>
          <w:szCs w:val="24"/>
        </w:rPr>
        <w:t>Shirlow</w:t>
      </w:r>
      <w:proofErr w:type="spellEnd"/>
      <w:r w:rsidRPr="00442D1C">
        <w:rPr>
          <w:rFonts w:ascii="Times New Roman" w:hAnsi="Times New Roman"/>
          <w:sz w:val="24"/>
          <w:szCs w:val="24"/>
        </w:rPr>
        <w:t xml:space="preserve">, P. and </w:t>
      </w:r>
      <w:r w:rsidRPr="00442D1C">
        <w:rPr>
          <w:rFonts w:ascii="Times New Roman" w:hAnsi="Times New Roman"/>
          <w:b/>
          <w:sz w:val="24"/>
          <w:szCs w:val="24"/>
        </w:rPr>
        <w:t>Dowler, L.</w:t>
      </w:r>
      <w:r w:rsidR="007F7979" w:rsidRPr="00442D1C">
        <w:rPr>
          <w:rFonts w:ascii="Times New Roman" w:hAnsi="Times New Roman"/>
          <w:sz w:val="24"/>
          <w:szCs w:val="24"/>
        </w:rPr>
        <w:t>,</w:t>
      </w:r>
      <w:r w:rsidR="00DC0AA3" w:rsidRPr="00442D1C">
        <w:rPr>
          <w:rFonts w:ascii="Times New Roman" w:hAnsi="Times New Roman"/>
          <w:sz w:val="24"/>
          <w:szCs w:val="24"/>
        </w:rPr>
        <w:t xml:space="preserve"> </w:t>
      </w:r>
      <w:r w:rsidR="00DF1DC7" w:rsidRPr="00442D1C">
        <w:rPr>
          <w:rFonts w:ascii="Times New Roman" w:hAnsi="Times New Roman"/>
          <w:sz w:val="24"/>
          <w:szCs w:val="24"/>
        </w:rPr>
        <w:t>“Wee Women No More: Gender, Resistance and the Post-Imprisonment Experience in Belfast</w:t>
      </w:r>
      <w:r w:rsidR="00EB7C51" w:rsidRPr="00442D1C">
        <w:rPr>
          <w:rFonts w:ascii="Times New Roman" w:hAnsi="Times New Roman"/>
          <w:sz w:val="24"/>
          <w:szCs w:val="24"/>
        </w:rPr>
        <w:t>,</w:t>
      </w:r>
      <w:r w:rsidR="00DF1DC7" w:rsidRPr="00442D1C">
        <w:rPr>
          <w:rFonts w:ascii="Times New Roman" w:hAnsi="Times New Roman"/>
          <w:sz w:val="24"/>
          <w:szCs w:val="24"/>
        </w:rPr>
        <w:t xml:space="preserve">” </w:t>
      </w:r>
      <w:r w:rsidR="00DF1DC7" w:rsidRPr="00442D1C">
        <w:rPr>
          <w:rFonts w:ascii="Times New Roman" w:hAnsi="Times New Roman"/>
          <w:i/>
          <w:sz w:val="24"/>
          <w:szCs w:val="24"/>
        </w:rPr>
        <w:t>Environment and Planning A</w:t>
      </w:r>
      <w:r w:rsidR="007F7979" w:rsidRPr="00442D1C">
        <w:rPr>
          <w:rFonts w:ascii="Times New Roman" w:hAnsi="Times New Roman"/>
          <w:i/>
          <w:sz w:val="24"/>
          <w:szCs w:val="24"/>
        </w:rPr>
        <w:t>,</w:t>
      </w:r>
      <w:r w:rsidR="00BF2BBF" w:rsidRPr="00442D1C">
        <w:rPr>
          <w:rFonts w:ascii="Times New Roman" w:hAnsi="Times New Roman"/>
          <w:i/>
          <w:sz w:val="24"/>
          <w:szCs w:val="24"/>
        </w:rPr>
        <w:t xml:space="preserve"> </w:t>
      </w:r>
      <w:r w:rsidR="00BF2BBF" w:rsidRPr="00442D1C">
        <w:rPr>
          <w:rFonts w:ascii="Times New Roman" w:hAnsi="Times New Roman"/>
          <w:sz w:val="24"/>
          <w:szCs w:val="24"/>
        </w:rPr>
        <w:t xml:space="preserve">42, </w:t>
      </w:r>
      <w:r w:rsidR="00654088" w:rsidRPr="00442D1C">
        <w:rPr>
          <w:rFonts w:ascii="Times New Roman" w:hAnsi="Times New Roman"/>
          <w:sz w:val="24"/>
          <w:szCs w:val="24"/>
        </w:rPr>
        <w:t>384-</w:t>
      </w:r>
      <w:r w:rsidR="00DF1DC7" w:rsidRPr="00442D1C">
        <w:rPr>
          <w:rFonts w:ascii="Times New Roman" w:hAnsi="Times New Roman"/>
          <w:sz w:val="24"/>
          <w:szCs w:val="24"/>
        </w:rPr>
        <w:t>399</w:t>
      </w:r>
      <w:r w:rsidR="00BF2BBF" w:rsidRPr="00442D1C">
        <w:rPr>
          <w:rFonts w:ascii="Times New Roman" w:hAnsi="Times New Roman"/>
          <w:sz w:val="24"/>
          <w:szCs w:val="24"/>
        </w:rPr>
        <w:t>, 2010.</w:t>
      </w:r>
    </w:p>
    <w:p w14:paraId="6325793B" w14:textId="77777777" w:rsidR="00DF1DC7" w:rsidRPr="00442D1C" w:rsidRDefault="00DF1DC7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A8B0D7" w14:textId="6DDD98B2" w:rsidR="00DF1DC7" w:rsidRPr="00442D1C" w:rsidRDefault="00C03AE8" w:rsidP="00D930B5">
      <w:pPr>
        <w:widowControl w:val="0"/>
        <w:autoSpaceDE w:val="0"/>
        <w:autoSpaceDN w:val="0"/>
        <w:adjustRightInd w:val="0"/>
      </w:pPr>
      <w:proofErr w:type="spellStart"/>
      <w:r w:rsidRPr="00442D1C">
        <w:t>Laliberté</w:t>
      </w:r>
      <w:proofErr w:type="spellEnd"/>
      <w:r w:rsidRPr="00442D1C">
        <w:t xml:space="preserve">, N., </w:t>
      </w:r>
      <w:r w:rsidRPr="00442D1C">
        <w:rPr>
          <w:b/>
        </w:rPr>
        <w:t>Dowler, L.</w:t>
      </w:r>
      <w:r w:rsidRPr="00442D1C">
        <w:t xml:space="preserve"> and Driscoll-</w:t>
      </w:r>
      <w:proofErr w:type="spellStart"/>
      <w:r w:rsidRPr="00442D1C">
        <w:t>Derickson</w:t>
      </w:r>
      <w:proofErr w:type="spellEnd"/>
      <w:r w:rsidRPr="00442D1C">
        <w:t>, K.</w:t>
      </w:r>
      <w:r w:rsidR="007F7979" w:rsidRPr="00442D1C">
        <w:t>,</w:t>
      </w:r>
      <w:r w:rsidRPr="00442D1C">
        <w:t xml:space="preserve"> </w:t>
      </w:r>
      <w:r w:rsidR="00DF1DC7" w:rsidRPr="00442D1C">
        <w:t>“Advancements in Feminist Thought: Geography’s Contribution to International Studies</w:t>
      </w:r>
      <w:r w:rsidR="00EB7C51" w:rsidRPr="00442D1C">
        <w:t>,</w:t>
      </w:r>
      <w:r w:rsidR="00DF1DC7" w:rsidRPr="00442D1C">
        <w:t xml:space="preserve">” in </w:t>
      </w:r>
      <w:r w:rsidR="001329EC" w:rsidRPr="00442D1C">
        <w:t xml:space="preserve">R. </w:t>
      </w:r>
      <w:proofErr w:type="spellStart"/>
      <w:r w:rsidR="00DF1DC7" w:rsidRPr="00442D1C">
        <w:t>Denemark</w:t>
      </w:r>
      <w:proofErr w:type="spellEnd"/>
      <w:r w:rsidR="007A33B9" w:rsidRPr="00442D1C">
        <w:t xml:space="preserve"> (ed.)</w:t>
      </w:r>
      <w:r w:rsidR="007F7979" w:rsidRPr="00442D1C">
        <w:t>,</w:t>
      </w:r>
      <w:r w:rsidR="00DF1DC7" w:rsidRPr="00442D1C">
        <w:t> </w:t>
      </w:r>
      <w:r w:rsidR="00DF1DC7" w:rsidRPr="00442D1C">
        <w:rPr>
          <w:i/>
        </w:rPr>
        <w:t>The International Studies Encyclopedia</w:t>
      </w:r>
      <w:r w:rsidR="007F7979" w:rsidRPr="00442D1C">
        <w:rPr>
          <w:i/>
        </w:rPr>
        <w:t>,</w:t>
      </w:r>
      <w:r w:rsidR="00DF1DC7" w:rsidRPr="00442D1C">
        <w:t xml:space="preserve"> Blackwell, 2010. </w:t>
      </w:r>
      <w:r w:rsidR="00D930B5" w:rsidRPr="00442D1C">
        <w:t xml:space="preserve"> </w:t>
      </w:r>
    </w:p>
    <w:p w14:paraId="7594EADD" w14:textId="77777777" w:rsidR="00DF1DC7" w:rsidRPr="00442D1C" w:rsidRDefault="00DF1DC7" w:rsidP="00D930B5"/>
    <w:p w14:paraId="6D031A6A" w14:textId="57B8A9E1" w:rsidR="00DF1DC7" w:rsidRPr="00442D1C" w:rsidRDefault="004764D6" w:rsidP="00D930B5">
      <w:proofErr w:type="spellStart"/>
      <w:r w:rsidRPr="00442D1C">
        <w:t>Nyaupane</w:t>
      </w:r>
      <w:proofErr w:type="spellEnd"/>
      <w:r w:rsidRPr="00442D1C">
        <w:t xml:space="preserve">, G., </w:t>
      </w:r>
      <w:proofErr w:type="spellStart"/>
      <w:r w:rsidRPr="00442D1C">
        <w:t>Morais</w:t>
      </w:r>
      <w:proofErr w:type="spellEnd"/>
      <w:r w:rsidRPr="00442D1C">
        <w:t xml:space="preserve">, D. </w:t>
      </w:r>
      <w:r w:rsidR="004B6382" w:rsidRPr="00442D1C">
        <w:t xml:space="preserve">and </w:t>
      </w:r>
      <w:r w:rsidR="004B6382" w:rsidRPr="00442D1C">
        <w:rPr>
          <w:b/>
        </w:rPr>
        <w:t>Dowler, L.</w:t>
      </w:r>
      <w:r w:rsidR="007F7979" w:rsidRPr="00442D1C">
        <w:t>,</w:t>
      </w:r>
      <w:r w:rsidRPr="00442D1C">
        <w:t xml:space="preserve"> </w:t>
      </w:r>
      <w:r w:rsidR="00DF1DC7" w:rsidRPr="00442D1C">
        <w:t xml:space="preserve">“The </w:t>
      </w:r>
      <w:r w:rsidR="007F7979" w:rsidRPr="00442D1C">
        <w:t xml:space="preserve">Role of Community Involvement and Number/Type of Visitors on Tourism Impacts: </w:t>
      </w:r>
      <w:r w:rsidR="00DF1DC7" w:rsidRPr="00442D1C">
        <w:t xml:space="preserve">A </w:t>
      </w:r>
      <w:r w:rsidR="007F7979" w:rsidRPr="00442D1C">
        <w:t xml:space="preserve">Controlled Comparison of </w:t>
      </w:r>
      <w:r w:rsidR="00DF1DC7" w:rsidRPr="00442D1C">
        <w:t>Annapurna</w:t>
      </w:r>
      <w:r w:rsidR="007F7979" w:rsidRPr="00442D1C">
        <w:t xml:space="preserve">, </w:t>
      </w:r>
      <w:r w:rsidR="00DF1DC7" w:rsidRPr="00442D1C">
        <w:t xml:space="preserve">Nepal </w:t>
      </w:r>
      <w:r w:rsidR="007F7979" w:rsidRPr="00442D1C">
        <w:t xml:space="preserve">and </w:t>
      </w:r>
      <w:r w:rsidR="00DF1DC7" w:rsidRPr="00442D1C">
        <w:t>Northwest Yunnan</w:t>
      </w:r>
      <w:r w:rsidR="007F7979" w:rsidRPr="00442D1C">
        <w:t xml:space="preserve">, </w:t>
      </w:r>
      <w:r w:rsidR="00DF1DC7" w:rsidRPr="00442D1C">
        <w:t>China,</w:t>
      </w:r>
      <w:r w:rsidR="00EB7C51" w:rsidRPr="00442D1C">
        <w:t>”</w:t>
      </w:r>
      <w:r w:rsidR="00DF1DC7" w:rsidRPr="00442D1C">
        <w:t xml:space="preserve"> </w:t>
      </w:r>
      <w:r w:rsidR="00DF1DC7" w:rsidRPr="00442D1C">
        <w:rPr>
          <w:i/>
        </w:rPr>
        <w:t>Tourism Management</w:t>
      </w:r>
      <w:r w:rsidR="00BF2BBF" w:rsidRPr="00442D1C">
        <w:t>, 27, 1373-1385,</w:t>
      </w:r>
      <w:r w:rsidR="00DF1DC7" w:rsidRPr="00442D1C">
        <w:t xml:space="preserve"> 2006.</w:t>
      </w:r>
    </w:p>
    <w:p w14:paraId="2B1957B5" w14:textId="77777777" w:rsidR="00DF1DC7" w:rsidRPr="00442D1C" w:rsidRDefault="00DF1DC7" w:rsidP="00D930B5"/>
    <w:p w14:paraId="064696B2" w14:textId="52E54AAC" w:rsidR="00DF1DC7" w:rsidRPr="00442D1C" w:rsidRDefault="00707F57" w:rsidP="00D930B5">
      <w:proofErr w:type="spellStart"/>
      <w:r w:rsidRPr="00442D1C">
        <w:t>Morais</w:t>
      </w:r>
      <w:proofErr w:type="spellEnd"/>
      <w:r w:rsidRPr="00442D1C">
        <w:t xml:space="preserve">, D., </w:t>
      </w:r>
      <w:proofErr w:type="spellStart"/>
      <w:r w:rsidRPr="00442D1C">
        <w:t>Yarnal</w:t>
      </w:r>
      <w:proofErr w:type="spellEnd"/>
      <w:r w:rsidRPr="00442D1C">
        <w:t xml:space="preserve">, C., Dong, E. and </w:t>
      </w:r>
      <w:r w:rsidRPr="00442D1C">
        <w:rPr>
          <w:b/>
        </w:rPr>
        <w:t>Dowler L.</w:t>
      </w:r>
      <w:r w:rsidR="007F7979" w:rsidRPr="00442D1C">
        <w:t>,</w:t>
      </w:r>
      <w:r w:rsidRPr="00442D1C">
        <w:t xml:space="preserve"> </w:t>
      </w:r>
      <w:r w:rsidR="00DF1DC7" w:rsidRPr="00442D1C">
        <w:t xml:space="preserve">“Host </w:t>
      </w:r>
      <w:r w:rsidR="007F7979" w:rsidRPr="00442D1C">
        <w:t xml:space="preserve">Women Perceptions of Ethnic Tourism Impacts: </w:t>
      </w:r>
      <w:r w:rsidR="00DF1DC7" w:rsidRPr="00442D1C">
        <w:t xml:space="preserve">A </w:t>
      </w:r>
      <w:r w:rsidR="007F7979" w:rsidRPr="00442D1C">
        <w:t xml:space="preserve">Comparison </w:t>
      </w:r>
      <w:r w:rsidR="00834551" w:rsidRPr="00442D1C">
        <w:t>between</w:t>
      </w:r>
      <w:r w:rsidR="007F7979" w:rsidRPr="00442D1C">
        <w:t xml:space="preserve"> Patriarchal </w:t>
      </w:r>
      <w:r w:rsidRPr="00442D1C">
        <w:t xml:space="preserve">Bai </w:t>
      </w:r>
      <w:r w:rsidR="007F7979" w:rsidRPr="00442D1C">
        <w:t>and Matriarc</w:t>
      </w:r>
      <w:r w:rsidRPr="00442D1C">
        <w:t xml:space="preserve">hal </w:t>
      </w:r>
      <w:proofErr w:type="spellStart"/>
      <w:r w:rsidRPr="00442D1C">
        <w:t>Mosuo</w:t>
      </w:r>
      <w:proofErr w:type="spellEnd"/>
      <w:r w:rsidRPr="00442D1C">
        <w:t>.”</w:t>
      </w:r>
      <w:r w:rsidR="00DF1DC7" w:rsidRPr="00442D1C">
        <w:t xml:space="preserve"> </w:t>
      </w:r>
      <w:r w:rsidR="00DF1DC7" w:rsidRPr="00442D1C">
        <w:rPr>
          <w:i/>
        </w:rPr>
        <w:t>Asia Pacific Journal of Tourism Research</w:t>
      </w:r>
      <w:r w:rsidR="00BF2BBF" w:rsidRPr="00442D1C">
        <w:t>, 10(3)</w:t>
      </w:r>
      <w:r w:rsidR="00845808" w:rsidRPr="00442D1C">
        <w:t>, 361-367,</w:t>
      </w:r>
      <w:r w:rsidR="00BF2BBF" w:rsidRPr="00442D1C">
        <w:t xml:space="preserve"> </w:t>
      </w:r>
      <w:r w:rsidR="00DF1DC7" w:rsidRPr="00442D1C">
        <w:t>2005.</w:t>
      </w:r>
    </w:p>
    <w:p w14:paraId="5D0FD945" w14:textId="77777777" w:rsidR="00DF1DC7" w:rsidRPr="00442D1C" w:rsidRDefault="00DF1DC7" w:rsidP="00D930B5"/>
    <w:p w14:paraId="440F0528" w14:textId="416E85C5" w:rsidR="00DF1DC7" w:rsidRPr="00442D1C" w:rsidRDefault="00707F57" w:rsidP="00D930B5">
      <w:proofErr w:type="spellStart"/>
      <w:r w:rsidRPr="00442D1C">
        <w:lastRenderedPageBreak/>
        <w:t>Yarnal</w:t>
      </w:r>
      <w:proofErr w:type="spellEnd"/>
      <w:r w:rsidRPr="00442D1C">
        <w:t xml:space="preserve">, C., </w:t>
      </w:r>
      <w:r w:rsidRPr="00442D1C">
        <w:rPr>
          <w:b/>
        </w:rPr>
        <w:t>Dowler, L</w:t>
      </w:r>
      <w:r w:rsidRPr="00442D1C">
        <w:t>. and Hutchinson, S.</w:t>
      </w:r>
      <w:r w:rsidR="007F7979" w:rsidRPr="00442D1C">
        <w:t>,</w:t>
      </w:r>
      <w:r w:rsidR="00DF1DC7" w:rsidRPr="00442D1C">
        <w:t xml:space="preserve"> “If the Bastards See You Sweat the Enemy Wins the War Masculinity and Domesticity in the Volunteer Fireh</w:t>
      </w:r>
      <w:r w:rsidR="00BF2BBF" w:rsidRPr="00442D1C">
        <w:t>ouse</w:t>
      </w:r>
      <w:r w:rsidR="006C34F3" w:rsidRPr="00442D1C">
        <w:t>,</w:t>
      </w:r>
      <w:r w:rsidR="00BF2BBF" w:rsidRPr="00442D1C">
        <w:t xml:space="preserve">” </w:t>
      </w:r>
      <w:r w:rsidR="00DF1DC7" w:rsidRPr="00442D1C">
        <w:rPr>
          <w:i/>
        </w:rPr>
        <w:t>Environment and Planning A</w:t>
      </w:r>
      <w:r w:rsidRPr="00442D1C">
        <w:t>, 36</w:t>
      </w:r>
      <w:r w:rsidR="00BF2BBF" w:rsidRPr="00442D1C">
        <w:t>(8), 685-694</w:t>
      </w:r>
      <w:r w:rsidR="00581F05" w:rsidRPr="00442D1C">
        <w:t>,</w:t>
      </w:r>
      <w:r w:rsidR="00DF1DC7" w:rsidRPr="00442D1C">
        <w:t xml:space="preserve"> 2004</w:t>
      </w:r>
      <w:r w:rsidR="00BF2BBF" w:rsidRPr="00442D1C">
        <w:t>.</w:t>
      </w:r>
    </w:p>
    <w:p w14:paraId="0F45A840" w14:textId="77777777" w:rsidR="00DF1DC7" w:rsidRPr="00442D1C" w:rsidRDefault="00DF1DC7" w:rsidP="00D930B5"/>
    <w:p w14:paraId="7E54551F" w14:textId="55D0E3C3" w:rsidR="00DF1DC7" w:rsidRPr="00442D1C" w:rsidRDefault="00452DAC" w:rsidP="00D930B5">
      <w:proofErr w:type="spellStart"/>
      <w:r w:rsidRPr="00442D1C">
        <w:t>Yarnal</w:t>
      </w:r>
      <w:proofErr w:type="spellEnd"/>
      <w:r w:rsidRPr="00442D1C">
        <w:t xml:space="preserve">, C., and </w:t>
      </w:r>
      <w:r w:rsidRPr="00442D1C">
        <w:rPr>
          <w:b/>
        </w:rPr>
        <w:t>Dowler, L</w:t>
      </w:r>
      <w:r w:rsidRPr="00442D1C">
        <w:t>.</w:t>
      </w:r>
      <w:r w:rsidR="007F7979" w:rsidRPr="00442D1C">
        <w:t>,</w:t>
      </w:r>
      <w:r w:rsidRPr="00442D1C">
        <w:t xml:space="preserve"> </w:t>
      </w:r>
      <w:r w:rsidR="00346CC4" w:rsidRPr="00442D1C">
        <w:t>“Who is Answering</w:t>
      </w:r>
      <w:r w:rsidR="00DF1DC7" w:rsidRPr="00442D1C">
        <w:t xml:space="preserve"> the Call? Volunteer </w:t>
      </w:r>
      <w:r w:rsidR="007A33B9" w:rsidRPr="00442D1C">
        <w:t>F</w:t>
      </w:r>
      <w:r w:rsidR="00DF1DC7" w:rsidRPr="00442D1C">
        <w:t xml:space="preserve">irefighting as </w:t>
      </w:r>
      <w:r w:rsidR="007A33B9" w:rsidRPr="00442D1C">
        <w:t>S</w:t>
      </w:r>
      <w:r w:rsidR="00DF1DC7" w:rsidRPr="00442D1C">
        <w:t xml:space="preserve">erious </w:t>
      </w:r>
      <w:r w:rsidR="007A33B9" w:rsidRPr="00442D1C">
        <w:t>L</w:t>
      </w:r>
      <w:r w:rsidR="00DF1DC7" w:rsidRPr="00442D1C">
        <w:t>ei</w:t>
      </w:r>
      <w:r w:rsidRPr="00442D1C">
        <w:t xml:space="preserve">sure,” </w:t>
      </w:r>
      <w:r w:rsidR="00DF1DC7" w:rsidRPr="00442D1C">
        <w:rPr>
          <w:i/>
        </w:rPr>
        <w:t>Leisure/</w:t>
      </w:r>
      <w:proofErr w:type="spellStart"/>
      <w:r w:rsidR="00DF1DC7" w:rsidRPr="00442D1C">
        <w:rPr>
          <w:i/>
        </w:rPr>
        <w:t>Loisir</w:t>
      </w:r>
      <w:proofErr w:type="spellEnd"/>
      <w:r w:rsidR="00DF1DC7" w:rsidRPr="00442D1C">
        <w:rPr>
          <w:i/>
        </w:rPr>
        <w:t>, Journal for the Canadian Association of Leisure Studies</w:t>
      </w:r>
      <w:r w:rsidR="001329EC" w:rsidRPr="00442D1C">
        <w:t>, 27</w:t>
      </w:r>
      <w:r w:rsidR="00BF2BBF" w:rsidRPr="00442D1C">
        <w:t>(3/4)</w:t>
      </w:r>
      <w:r w:rsidR="00581F05" w:rsidRPr="00442D1C">
        <w:t>,</w:t>
      </w:r>
      <w:r w:rsidR="00DF1DC7" w:rsidRPr="00442D1C">
        <w:t xml:space="preserve"> </w:t>
      </w:r>
      <w:r w:rsidR="00346CC4" w:rsidRPr="00442D1C">
        <w:t xml:space="preserve">161-189, </w:t>
      </w:r>
      <w:r w:rsidR="00DF1DC7" w:rsidRPr="00442D1C">
        <w:t>2004</w:t>
      </w:r>
      <w:r w:rsidR="00BF2BBF" w:rsidRPr="00442D1C">
        <w:t>.</w:t>
      </w:r>
    </w:p>
    <w:p w14:paraId="0452771C" w14:textId="77777777" w:rsidR="00DF1DC7" w:rsidRPr="00442D1C" w:rsidRDefault="00DF1DC7" w:rsidP="00D930B5"/>
    <w:p w14:paraId="6AB00F90" w14:textId="275FC731" w:rsidR="00DF1DC7" w:rsidRPr="00442D1C" w:rsidRDefault="00452DAC" w:rsidP="00D930B5">
      <w:proofErr w:type="spellStart"/>
      <w:r w:rsidRPr="00442D1C">
        <w:t>Kleman</w:t>
      </w:r>
      <w:proofErr w:type="spellEnd"/>
      <w:r w:rsidRPr="00442D1C">
        <w:t xml:space="preserve"> Davis, K. Davis, J. and </w:t>
      </w:r>
      <w:r w:rsidRPr="00442D1C">
        <w:rPr>
          <w:b/>
        </w:rPr>
        <w:t>Dowler. L.</w:t>
      </w:r>
      <w:r w:rsidRPr="00442D1C">
        <w:t xml:space="preserve">, </w:t>
      </w:r>
      <w:r w:rsidR="00DF1DC7" w:rsidRPr="00442D1C">
        <w:t>“In Motion, Out of Place: The Public Spaces of Tourette Syndrome</w:t>
      </w:r>
      <w:r w:rsidRPr="00442D1C">
        <w:t>,</w:t>
      </w:r>
      <w:r w:rsidR="006C34F3" w:rsidRPr="00442D1C">
        <w:t>”</w:t>
      </w:r>
      <w:r w:rsidR="00DF1DC7" w:rsidRPr="00442D1C">
        <w:t xml:space="preserve"> </w:t>
      </w:r>
      <w:r w:rsidR="00DF1DC7" w:rsidRPr="00442D1C">
        <w:rPr>
          <w:i/>
        </w:rPr>
        <w:t>Social Sciences and Medicine</w:t>
      </w:r>
      <w:r w:rsidR="007F7979" w:rsidRPr="00442D1C">
        <w:rPr>
          <w:i/>
        </w:rPr>
        <w:t>,</w:t>
      </w:r>
      <w:r w:rsidR="00BF2BBF" w:rsidRPr="00442D1C">
        <w:t xml:space="preserve"> 59(1),</w:t>
      </w:r>
      <w:r w:rsidR="00581F05" w:rsidRPr="00442D1C">
        <w:t xml:space="preserve"> </w:t>
      </w:r>
      <w:r w:rsidR="00DF1DC7" w:rsidRPr="00442D1C">
        <w:t>103-12, 2004.</w:t>
      </w:r>
    </w:p>
    <w:p w14:paraId="5B718C38" w14:textId="77777777" w:rsidR="00061032" w:rsidRPr="00442D1C" w:rsidRDefault="00061032" w:rsidP="00D930B5"/>
    <w:p w14:paraId="6139A73A" w14:textId="2CE78D64" w:rsidR="00426741" w:rsidRPr="00442D1C" w:rsidRDefault="00061032" w:rsidP="00D930B5">
      <w:pPr>
        <w:outlineLvl w:val="0"/>
        <w:rPr>
          <w:spacing w:val="-2"/>
          <w:lang w:val="en-GB"/>
        </w:rPr>
      </w:pPr>
      <w:r w:rsidRPr="00442D1C">
        <w:rPr>
          <w:b/>
        </w:rPr>
        <w:t>Dowler, L.</w:t>
      </w:r>
      <w:r w:rsidR="007F7979" w:rsidRPr="00442D1C">
        <w:t>,</w:t>
      </w:r>
      <w:r w:rsidRPr="00442D1C">
        <w:t xml:space="preserve"> “Amazonian Landscapes: Gender, War and Historical Repetition</w:t>
      </w:r>
      <w:r w:rsidR="006C34F3" w:rsidRPr="00442D1C">
        <w:t>,</w:t>
      </w:r>
      <w:r w:rsidRPr="00442D1C">
        <w:t xml:space="preserve">” </w:t>
      </w:r>
      <w:r w:rsidR="007F7979" w:rsidRPr="00442D1C">
        <w:t>in Flint</w:t>
      </w:r>
      <w:r w:rsidR="00834551" w:rsidRPr="00442D1C">
        <w:t>,</w:t>
      </w:r>
      <w:r w:rsidR="007F7979" w:rsidRPr="00442D1C">
        <w:t xml:space="preserve"> C. (ed.), </w:t>
      </w:r>
      <w:r w:rsidRPr="00442D1C">
        <w:rPr>
          <w:i/>
        </w:rPr>
        <w:t>The Geography of War and Peace</w:t>
      </w:r>
      <w:r w:rsidR="00B36BAB" w:rsidRPr="00442D1C">
        <w:t xml:space="preserve">: </w:t>
      </w:r>
      <w:r w:rsidR="00B36BAB" w:rsidRPr="00442D1C">
        <w:rPr>
          <w:i/>
        </w:rPr>
        <w:t>From Death Camps to Diplomats</w:t>
      </w:r>
      <w:r w:rsidR="00B36BAB" w:rsidRPr="00442D1C">
        <w:t>,</w:t>
      </w:r>
      <w:r w:rsidR="006C34F3" w:rsidRPr="00442D1C">
        <w:t xml:space="preserve"> </w:t>
      </w:r>
      <w:r w:rsidRPr="00442D1C">
        <w:t>Oxford University Press,</w:t>
      </w:r>
      <w:r w:rsidR="00BF5D69" w:rsidRPr="00442D1C">
        <w:t xml:space="preserve"> 245-274,</w:t>
      </w:r>
      <w:r w:rsidR="00426741" w:rsidRPr="00442D1C">
        <w:t xml:space="preserve"> 2004, </w:t>
      </w:r>
      <w:r w:rsidR="00426741" w:rsidRPr="00442D1C">
        <w:rPr>
          <w:spacing w:val="-2"/>
          <w:lang w:val="en-GB"/>
        </w:rPr>
        <w:t>refereed book chapter.</w:t>
      </w:r>
    </w:p>
    <w:p w14:paraId="6E876F1C" w14:textId="77777777" w:rsidR="00EB692D" w:rsidRPr="00442D1C" w:rsidRDefault="00EB692D" w:rsidP="00D930B5"/>
    <w:p w14:paraId="5CBE721E" w14:textId="09093BA3" w:rsidR="00EB692D" w:rsidRPr="00442D1C" w:rsidRDefault="00EB692D" w:rsidP="00D930B5">
      <w:r w:rsidRPr="00442D1C">
        <w:rPr>
          <w:b/>
        </w:rPr>
        <w:t>Dowler, L</w:t>
      </w:r>
      <w:r w:rsidRPr="00442D1C">
        <w:t>.</w:t>
      </w:r>
      <w:r w:rsidR="00346CC4" w:rsidRPr="00442D1C">
        <w:t xml:space="preserve"> and </w:t>
      </w:r>
      <w:proofErr w:type="spellStart"/>
      <w:r w:rsidR="00346CC4" w:rsidRPr="00442D1C">
        <w:t>Fluri</w:t>
      </w:r>
      <w:proofErr w:type="spellEnd"/>
      <w:r w:rsidR="00346CC4" w:rsidRPr="00442D1C">
        <w:t>, J.</w:t>
      </w:r>
      <w:r w:rsidR="007F7979" w:rsidRPr="00442D1C">
        <w:t>,</w:t>
      </w:r>
      <w:r w:rsidR="00346CC4" w:rsidRPr="00442D1C">
        <w:t xml:space="preserve"> </w:t>
      </w:r>
      <w:r w:rsidRPr="00442D1C">
        <w:t>“Housebound: Women and the Reproduction of White Separatism</w:t>
      </w:r>
      <w:r w:rsidR="007F7979" w:rsidRPr="00442D1C">
        <w:t>,</w:t>
      </w:r>
      <w:r w:rsidR="00BF5D69" w:rsidRPr="00442D1C">
        <w:t>”</w:t>
      </w:r>
      <w:r w:rsidRPr="00442D1C">
        <w:rPr>
          <w:i/>
        </w:rPr>
        <w:t xml:space="preserve"> </w:t>
      </w:r>
      <w:r w:rsidR="006C34F3" w:rsidRPr="00442D1C">
        <w:t>in</w:t>
      </w:r>
      <w:r w:rsidR="006C34F3" w:rsidRPr="00442D1C">
        <w:rPr>
          <w:i/>
        </w:rPr>
        <w:t xml:space="preserve"> </w:t>
      </w:r>
      <w:r w:rsidR="003E70BE" w:rsidRPr="00442D1C">
        <w:t>C.</w:t>
      </w:r>
      <w:r w:rsidR="003E70BE" w:rsidRPr="00442D1C">
        <w:rPr>
          <w:i/>
        </w:rPr>
        <w:t xml:space="preserve"> </w:t>
      </w:r>
      <w:r w:rsidRPr="00442D1C">
        <w:t>Flint</w:t>
      </w:r>
      <w:r w:rsidR="003E70BE" w:rsidRPr="00442D1C">
        <w:t xml:space="preserve"> </w:t>
      </w:r>
      <w:r w:rsidRPr="00442D1C">
        <w:t>(ed</w:t>
      </w:r>
      <w:r w:rsidR="008F3147" w:rsidRPr="00442D1C">
        <w:t>.</w:t>
      </w:r>
      <w:r w:rsidRPr="00442D1C">
        <w:t>),</w:t>
      </w:r>
      <w:r w:rsidR="00BF5D69" w:rsidRPr="00442D1C">
        <w:t xml:space="preserve"> </w:t>
      </w:r>
      <w:r w:rsidR="00BF5D69" w:rsidRPr="00442D1C">
        <w:rPr>
          <w:i/>
        </w:rPr>
        <w:t>Spaces of Hate: Geographies of Discrimination and Tolerance in the USA</w:t>
      </w:r>
      <w:r w:rsidR="00BF5D69" w:rsidRPr="00442D1C">
        <w:t>,</w:t>
      </w:r>
      <w:r w:rsidRPr="00442D1C">
        <w:t xml:space="preserve"> Routledge, </w:t>
      </w:r>
      <w:r w:rsidR="00346CC4" w:rsidRPr="00442D1C">
        <w:t>69-86,</w:t>
      </w:r>
      <w:r w:rsidRPr="00442D1C">
        <w:t xml:space="preserve"> </w:t>
      </w:r>
      <w:r w:rsidR="007F7979" w:rsidRPr="00442D1C">
        <w:t xml:space="preserve">2003, </w:t>
      </w:r>
      <w:r w:rsidR="00244277" w:rsidRPr="00442D1C">
        <w:t xml:space="preserve">refereed </w:t>
      </w:r>
      <w:r w:rsidRPr="00442D1C">
        <w:t>book chapter.</w:t>
      </w:r>
    </w:p>
    <w:p w14:paraId="7F51EF76" w14:textId="77777777" w:rsidR="00DF1DC7" w:rsidRPr="00442D1C" w:rsidRDefault="00DF1DC7" w:rsidP="00D930B5"/>
    <w:p w14:paraId="055C6E24" w14:textId="71B5D51D" w:rsidR="00DF1DC7" w:rsidRPr="00442D1C" w:rsidRDefault="00452DAC" w:rsidP="00D930B5">
      <w:r w:rsidRPr="00442D1C">
        <w:rPr>
          <w:b/>
        </w:rPr>
        <w:t>Dowler, L.,</w:t>
      </w:r>
      <w:r w:rsidRPr="00442D1C">
        <w:t xml:space="preserve"> </w:t>
      </w:r>
      <w:r w:rsidR="00DF1DC7" w:rsidRPr="00442D1C">
        <w:t xml:space="preserve">“Women on the Frontlines: Rethinking Narratives of Heroism </w:t>
      </w:r>
      <w:r w:rsidR="007F7979" w:rsidRPr="00442D1C">
        <w:t>P</w:t>
      </w:r>
      <w:r w:rsidR="00DF1DC7" w:rsidRPr="00442D1C">
        <w:t>ost 9/11</w:t>
      </w:r>
      <w:r w:rsidR="006C34F3" w:rsidRPr="00442D1C">
        <w:t xml:space="preserve">,” </w:t>
      </w:r>
      <w:proofErr w:type="spellStart"/>
      <w:r w:rsidR="00DF1DC7" w:rsidRPr="00442D1C">
        <w:rPr>
          <w:i/>
        </w:rPr>
        <w:t>GeoJournal</w:t>
      </w:r>
      <w:proofErr w:type="spellEnd"/>
      <w:r w:rsidR="00DF1DC7" w:rsidRPr="00442D1C">
        <w:t xml:space="preserve">, </w:t>
      </w:r>
      <w:r w:rsidR="00DF1DC7" w:rsidRPr="00442D1C">
        <w:rPr>
          <w:i/>
        </w:rPr>
        <w:t>An International Journal of Human Geography and Environmental Science</w:t>
      </w:r>
      <w:r w:rsidR="00DF1DC7" w:rsidRPr="00442D1C">
        <w:t>, 58</w:t>
      </w:r>
      <w:r w:rsidR="007F7979" w:rsidRPr="00442D1C">
        <w:t>,</w:t>
      </w:r>
      <w:r w:rsidR="00DF1DC7" w:rsidRPr="00442D1C">
        <w:t xml:space="preserve"> 159-165, 2002.</w:t>
      </w:r>
    </w:p>
    <w:p w14:paraId="45FA20B0" w14:textId="77777777" w:rsidR="00DF1DC7" w:rsidRPr="00442D1C" w:rsidRDefault="00DF1DC7" w:rsidP="00D930B5"/>
    <w:p w14:paraId="27C4CFF6" w14:textId="5AC62157" w:rsidR="00DF1DC7" w:rsidRPr="00442D1C" w:rsidRDefault="00452DAC" w:rsidP="00D930B5">
      <w:r w:rsidRPr="00442D1C">
        <w:rPr>
          <w:b/>
        </w:rPr>
        <w:t>Dowler, L.</w:t>
      </w:r>
      <w:r w:rsidRPr="00442D1C">
        <w:t xml:space="preserve">, </w:t>
      </w:r>
      <w:r w:rsidR="00DF1DC7" w:rsidRPr="00442D1C">
        <w:t xml:space="preserve">“Till Death </w:t>
      </w:r>
      <w:proofErr w:type="spellStart"/>
      <w:r w:rsidR="00DF1DC7" w:rsidRPr="00442D1C">
        <w:t>Due</w:t>
      </w:r>
      <w:proofErr w:type="spellEnd"/>
      <w:r w:rsidR="00DF1DC7" w:rsidRPr="00442D1C">
        <w:t xml:space="preserve"> Us Part:, Masculinity, Friendship and Nationalism in Belfast Northern Ireland</w:t>
      </w:r>
      <w:r w:rsidR="006C34F3" w:rsidRPr="00442D1C">
        <w:t>,</w:t>
      </w:r>
      <w:r w:rsidR="007F7979" w:rsidRPr="00442D1C">
        <w:t>”</w:t>
      </w:r>
      <w:r w:rsidR="00DF1DC7" w:rsidRPr="00442D1C">
        <w:t xml:space="preserve"> </w:t>
      </w:r>
      <w:r w:rsidR="00DF1DC7" w:rsidRPr="00442D1C">
        <w:rPr>
          <w:i/>
        </w:rPr>
        <w:t>Environment and Planning D, Society and Space,</w:t>
      </w:r>
      <w:r w:rsidR="002B3D80" w:rsidRPr="00442D1C">
        <w:t xml:space="preserve"> </w:t>
      </w:r>
      <w:r w:rsidR="00DF1DC7" w:rsidRPr="00442D1C">
        <w:t>20(1) 53-71, 2002.</w:t>
      </w:r>
    </w:p>
    <w:p w14:paraId="446AE9E8" w14:textId="77777777" w:rsidR="00DF1DC7" w:rsidRPr="00442D1C" w:rsidRDefault="00DF1DC7" w:rsidP="00D930B5"/>
    <w:p w14:paraId="549C4571" w14:textId="7DF9FFE9" w:rsidR="00DF1DC7" w:rsidRPr="00442D1C" w:rsidRDefault="00452DAC" w:rsidP="00D930B5">
      <w:r w:rsidRPr="00442D1C">
        <w:rPr>
          <w:b/>
        </w:rPr>
        <w:t>Dowler, L.</w:t>
      </w:r>
      <w:r w:rsidRPr="00442D1C">
        <w:t>,</w:t>
      </w:r>
      <w:r w:rsidR="000340DB" w:rsidRPr="00442D1C">
        <w:t xml:space="preserve"> </w:t>
      </w:r>
      <w:r w:rsidR="00DF1DC7" w:rsidRPr="00442D1C">
        <w:t>“The Uncomfortable Classroom: Incorporating Feminist Pedagogy and Political Practice into World Regional Geography</w:t>
      </w:r>
      <w:r w:rsidR="006C34F3" w:rsidRPr="00442D1C">
        <w:t>,”</w:t>
      </w:r>
      <w:r w:rsidR="00DF1DC7" w:rsidRPr="00442D1C">
        <w:t xml:space="preserve"> </w:t>
      </w:r>
      <w:r w:rsidR="00DF1DC7" w:rsidRPr="00442D1C">
        <w:rPr>
          <w:i/>
        </w:rPr>
        <w:t>Journal of Geography</w:t>
      </w:r>
      <w:r w:rsidR="0043588C" w:rsidRPr="00442D1C">
        <w:rPr>
          <w:i/>
        </w:rPr>
        <w:t>,</w:t>
      </w:r>
      <w:r w:rsidR="00DF1DC7" w:rsidRPr="00442D1C">
        <w:rPr>
          <w:i/>
        </w:rPr>
        <w:t xml:space="preserve"> </w:t>
      </w:r>
      <w:r w:rsidR="00731579" w:rsidRPr="00442D1C">
        <w:t>101</w:t>
      </w:r>
      <w:r w:rsidR="00244277" w:rsidRPr="00442D1C">
        <w:t>(</w:t>
      </w:r>
      <w:r w:rsidR="00DF1DC7" w:rsidRPr="00442D1C">
        <w:t>2</w:t>
      </w:r>
      <w:r w:rsidR="00244277" w:rsidRPr="00442D1C">
        <w:t>)</w:t>
      </w:r>
      <w:r w:rsidR="00DF1DC7" w:rsidRPr="00442D1C">
        <w:t>,</w:t>
      </w:r>
      <w:r w:rsidR="00731579" w:rsidRPr="00442D1C">
        <w:t xml:space="preserve"> 68-72,</w:t>
      </w:r>
      <w:r w:rsidR="00DF1DC7" w:rsidRPr="00442D1C">
        <w:t xml:space="preserve"> 2002</w:t>
      </w:r>
      <w:r w:rsidR="00BF2BBF" w:rsidRPr="00442D1C">
        <w:t>.</w:t>
      </w:r>
    </w:p>
    <w:p w14:paraId="0A20E9EE" w14:textId="77777777" w:rsidR="00DF1DC7" w:rsidRPr="00442D1C" w:rsidRDefault="00DF1DC7" w:rsidP="00D930B5"/>
    <w:p w14:paraId="2BBAF5D3" w14:textId="22523778" w:rsidR="00DF1DC7" w:rsidRPr="00442D1C" w:rsidRDefault="00452DAC" w:rsidP="00D930B5">
      <w:proofErr w:type="spellStart"/>
      <w:r w:rsidRPr="00442D1C">
        <w:t>Fluri</w:t>
      </w:r>
      <w:proofErr w:type="spellEnd"/>
      <w:r w:rsidRPr="00442D1C">
        <w:t xml:space="preserve">, J. and </w:t>
      </w:r>
      <w:r w:rsidRPr="00442D1C">
        <w:rPr>
          <w:b/>
        </w:rPr>
        <w:t>Dowler, L.</w:t>
      </w:r>
      <w:r w:rsidR="007F7979" w:rsidRPr="00442D1C">
        <w:t>,</w:t>
      </w:r>
      <w:r w:rsidRPr="00442D1C">
        <w:t xml:space="preserve"> </w:t>
      </w:r>
      <w:r w:rsidR="00DF1DC7" w:rsidRPr="00442D1C">
        <w:t>“</w:t>
      </w:r>
      <w:proofErr w:type="spellStart"/>
      <w:r w:rsidR="00DF1DC7" w:rsidRPr="00442D1C">
        <w:t>Klanbake</w:t>
      </w:r>
      <w:proofErr w:type="spellEnd"/>
      <w:r w:rsidR="00DF1DC7" w:rsidRPr="00442D1C">
        <w:t xml:space="preserve">: Gender, Etiquette and </w:t>
      </w:r>
      <w:r w:rsidR="008522FD" w:rsidRPr="00442D1C">
        <w:t>Racialized</w:t>
      </w:r>
      <w:r w:rsidR="00DF1DC7" w:rsidRPr="00442D1C">
        <w:t xml:space="preserve"> Space</w:t>
      </w:r>
      <w:r w:rsidR="006C34F3" w:rsidRPr="00442D1C">
        <w:t>,</w:t>
      </w:r>
      <w:r w:rsidR="00DF1DC7" w:rsidRPr="00442D1C">
        <w:t>”</w:t>
      </w:r>
      <w:r w:rsidR="006C34F3" w:rsidRPr="00442D1C">
        <w:t xml:space="preserve"> </w:t>
      </w:r>
      <w:r w:rsidR="00DF1DC7" w:rsidRPr="00442D1C">
        <w:rPr>
          <w:i/>
        </w:rPr>
        <w:t>Historical Geography</w:t>
      </w:r>
      <w:r w:rsidR="00900368" w:rsidRPr="00442D1C">
        <w:t>, 30</w:t>
      </w:r>
      <w:r w:rsidR="00DF1DC7" w:rsidRPr="00442D1C">
        <w:t>,</w:t>
      </w:r>
      <w:r w:rsidR="005166FA" w:rsidRPr="00442D1C">
        <w:t xml:space="preserve"> 138-154,</w:t>
      </w:r>
      <w:r w:rsidR="00DF1DC7" w:rsidRPr="00442D1C">
        <w:t xml:space="preserve"> 2002.</w:t>
      </w:r>
    </w:p>
    <w:p w14:paraId="3E75797E" w14:textId="77777777" w:rsidR="00DF1DC7" w:rsidRPr="00442D1C" w:rsidRDefault="00DF1DC7" w:rsidP="00D930B5"/>
    <w:p w14:paraId="3BC2A872" w14:textId="2CC06BE1" w:rsidR="00DF1DC7" w:rsidRPr="00442D1C" w:rsidRDefault="00452DAC" w:rsidP="00D930B5">
      <w:pPr>
        <w:rPr>
          <w:i/>
        </w:rPr>
      </w:pPr>
      <w:r w:rsidRPr="00442D1C">
        <w:rPr>
          <w:b/>
        </w:rPr>
        <w:t>Dowler, L.</w:t>
      </w:r>
      <w:r w:rsidRPr="00442D1C">
        <w:t xml:space="preserve"> and Sharp, J.</w:t>
      </w:r>
      <w:r w:rsidR="007F7979" w:rsidRPr="00442D1C">
        <w:t>,</w:t>
      </w:r>
      <w:r w:rsidRPr="00442D1C">
        <w:t xml:space="preserve"> </w:t>
      </w:r>
      <w:r w:rsidR="00AE1233" w:rsidRPr="00442D1C">
        <w:t>“A Feminist Geop</w:t>
      </w:r>
      <w:r w:rsidR="009F1E55" w:rsidRPr="00442D1C">
        <w:t>olitics</w:t>
      </w:r>
      <w:r w:rsidR="006C34F3" w:rsidRPr="00442D1C">
        <w:t>,</w:t>
      </w:r>
      <w:r w:rsidR="009F1E55" w:rsidRPr="00442D1C">
        <w:t>”</w:t>
      </w:r>
      <w:r w:rsidR="009F1E55" w:rsidRPr="00442D1C">
        <w:rPr>
          <w:i/>
        </w:rPr>
        <w:t xml:space="preserve"> </w:t>
      </w:r>
      <w:r w:rsidR="00DF1DC7" w:rsidRPr="00442D1C">
        <w:rPr>
          <w:i/>
        </w:rPr>
        <w:t>Space and Polity,</w:t>
      </w:r>
      <w:r w:rsidR="001329EC" w:rsidRPr="00442D1C">
        <w:rPr>
          <w:i/>
        </w:rPr>
        <w:t xml:space="preserve"> </w:t>
      </w:r>
      <w:r w:rsidR="007F7979" w:rsidRPr="00442D1C">
        <w:t>5(3)</w:t>
      </w:r>
      <w:r w:rsidR="005166FA" w:rsidRPr="00442D1C">
        <w:t>,</w:t>
      </w:r>
      <w:r w:rsidR="00DF1DC7" w:rsidRPr="00442D1C">
        <w:t xml:space="preserve"> 165-176, 2001.</w:t>
      </w:r>
    </w:p>
    <w:p w14:paraId="35C4F6CE" w14:textId="77777777" w:rsidR="00DF1DC7" w:rsidRPr="00442D1C" w:rsidRDefault="00DF1DC7" w:rsidP="00D930B5"/>
    <w:p w14:paraId="603D0B0F" w14:textId="49BE8350" w:rsidR="00DF1DC7" w:rsidRPr="00442D1C" w:rsidRDefault="00452DAC" w:rsidP="00D930B5">
      <w:pPr>
        <w:rPr>
          <w:i/>
        </w:rPr>
      </w:pPr>
      <w:r w:rsidRPr="00442D1C">
        <w:rPr>
          <w:b/>
        </w:rPr>
        <w:t>Dowler, L.</w:t>
      </w:r>
      <w:r w:rsidRPr="00442D1C">
        <w:t xml:space="preserve">, </w:t>
      </w:r>
      <w:r w:rsidR="00DF1DC7" w:rsidRPr="00442D1C">
        <w:t>“No Man’s Land: Transgressing the Boundaries of West Belfast, Northern Ireland</w:t>
      </w:r>
      <w:r w:rsidR="006C34F3" w:rsidRPr="00442D1C">
        <w:t>,</w:t>
      </w:r>
      <w:r w:rsidR="00DF1DC7" w:rsidRPr="00442D1C">
        <w:t xml:space="preserve">” </w:t>
      </w:r>
      <w:r w:rsidR="00DF1DC7" w:rsidRPr="00442D1C">
        <w:rPr>
          <w:i/>
        </w:rPr>
        <w:t>Geopolitics</w:t>
      </w:r>
      <w:r w:rsidR="001329EC" w:rsidRPr="00442D1C">
        <w:rPr>
          <w:i/>
        </w:rPr>
        <w:t>,</w:t>
      </w:r>
      <w:r w:rsidR="00DF1DC7" w:rsidRPr="00442D1C">
        <w:rPr>
          <w:i/>
        </w:rPr>
        <w:t xml:space="preserve"> </w:t>
      </w:r>
      <w:r w:rsidR="00DF1DC7" w:rsidRPr="00442D1C">
        <w:t>6(3),</w:t>
      </w:r>
      <w:r w:rsidR="000828FA" w:rsidRPr="00442D1C">
        <w:t xml:space="preserve"> 158-176,</w:t>
      </w:r>
      <w:r w:rsidR="00DF1DC7" w:rsidRPr="00442D1C">
        <w:t xml:space="preserve"> 2001.</w:t>
      </w:r>
    </w:p>
    <w:p w14:paraId="20DE3091" w14:textId="77777777" w:rsidR="00DF1DC7" w:rsidRPr="00442D1C" w:rsidRDefault="00DF1DC7" w:rsidP="00D930B5"/>
    <w:p w14:paraId="06F9F6A8" w14:textId="6CF76C14" w:rsidR="00DF1DC7" w:rsidRPr="00442D1C" w:rsidRDefault="00452DAC" w:rsidP="00D930B5">
      <w:r w:rsidRPr="00442D1C">
        <w:rPr>
          <w:b/>
        </w:rPr>
        <w:t>Dowler, L.</w:t>
      </w:r>
      <w:r w:rsidRPr="00442D1C">
        <w:t xml:space="preserve">, </w:t>
      </w:r>
      <w:r w:rsidR="00DF1DC7" w:rsidRPr="00442D1C">
        <w:t xml:space="preserve">“The </w:t>
      </w:r>
      <w:proofErr w:type="gramStart"/>
      <w:r w:rsidR="00DF1DC7" w:rsidRPr="00442D1C">
        <w:t>Four Square</w:t>
      </w:r>
      <w:proofErr w:type="gramEnd"/>
      <w:r w:rsidR="00DF1DC7" w:rsidRPr="00442D1C">
        <w:t xml:space="preserve"> Laundry: Participant Observation in a War Zone</w:t>
      </w:r>
      <w:r w:rsidR="006C34F3" w:rsidRPr="00442D1C">
        <w:t>,</w:t>
      </w:r>
      <w:r w:rsidR="00DF1DC7" w:rsidRPr="00442D1C">
        <w:t xml:space="preserve">” </w:t>
      </w:r>
      <w:r w:rsidR="00DF1DC7" w:rsidRPr="00442D1C">
        <w:rPr>
          <w:i/>
        </w:rPr>
        <w:t>Geographical</w:t>
      </w:r>
      <w:r w:rsidR="00BF2BBF" w:rsidRPr="00442D1C">
        <w:t xml:space="preserve"> </w:t>
      </w:r>
      <w:r w:rsidR="00BF2BBF" w:rsidRPr="00442D1C">
        <w:rPr>
          <w:i/>
        </w:rPr>
        <w:t>Review</w:t>
      </w:r>
      <w:r w:rsidR="001329EC" w:rsidRPr="00442D1C">
        <w:rPr>
          <w:i/>
        </w:rPr>
        <w:t>,</w:t>
      </w:r>
      <w:r w:rsidR="00BF2BBF" w:rsidRPr="00442D1C">
        <w:t xml:space="preserve"> </w:t>
      </w:r>
      <w:r w:rsidR="000B5616" w:rsidRPr="00442D1C">
        <w:t xml:space="preserve">91(1-2), </w:t>
      </w:r>
      <w:r w:rsidR="00DF1DC7" w:rsidRPr="00442D1C">
        <w:t xml:space="preserve">414-422, 2001. </w:t>
      </w:r>
    </w:p>
    <w:p w14:paraId="3E78458D" w14:textId="77777777" w:rsidR="00DF1DC7" w:rsidRPr="00442D1C" w:rsidRDefault="00DF1DC7" w:rsidP="00D930B5"/>
    <w:p w14:paraId="271106BE" w14:textId="70D4F997" w:rsidR="00DF1DC7" w:rsidRPr="00442D1C" w:rsidRDefault="00452DAC" w:rsidP="00D930B5">
      <w:r w:rsidRPr="00442D1C">
        <w:rPr>
          <w:b/>
        </w:rPr>
        <w:t>Dowler, L.</w:t>
      </w:r>
      <w:r w:rsidR="00892CD5" w:rsidRPr="00442D1C">
        <w:rPr>
          <w:b/>
        </w:rPr>
        <w:t>,</w:t>
      </w:r>
      <w:r w:rsidRPr="00442D1C">
        <w:t xml:space="preserve"> </w:t>
      </w:r>
      <w:r w:rsidR="00DF1DC7" w:rsidRPr="00442D1C">
        <w:t>“Preserving the Peace and Maintaining Order, Irish Catholic Perceptions of Urban Renewal in West Belfast, Northern Ireland</w:t>
      </w:r>
      <w:r w:rsidR="006C34F3" w:rsidRPr="00442D1C">
        <w:t xml:space="preserve">,” </w:t>
      </w:r>
      <w:r w:rsidR="00DF1DC7" w:rsidRPr="00442D1C">
        <w:rPr>
          <w:i/>
        </w:rPr>
        <w:t xml:space="preserve">Urban Geography, </w:t>
      </w:r>
      <w:r w:rsidR="00BF2BBF" w:rsidRPr="00442D1C">
        <w:t>(22)2</w:t>
      </w:r>
      <w:r w:rsidR="002B5A07" w:rsidRPr="00442D1C">
        <w:t>,</w:t>
      </w:r>
      <w:r w:rsidR="00DF1DC7" w:rsidRPr="00442D1C">
        <w:t xml:space="preserve"> 100-105, 2001.</w:t>
      </w:r>
    </w:p>
    <w:p w14:paraId="40ECF680" w14:textId="77777777" w:rsidR="00EB692D" w:rsidRPr="00442D1C" w:rsidRDefault="00EB692D" w:rsidP="00D930B5"/>
    <w:p w14:paraId="5DB95F72" w14:textId="0115F2F0" w:rsidR="00EB692D" w:rsidRPr="00442D1C" w:rsidRDefault="00EB692D" w:rsidP="00D930B5">
      <w:r w:rsidRPr="00442D1C">
        <w:rPr>
          <w:b/>
        </w:rPr>
        <w:t>Dowler, L.</w:t>
      </w:r>
      <w:r w:rsidR="007F7979" w:rsidRPr="00442D1C">
        <w:t>,</w:t>
      </w:r>
      <w:r w:rsidR="00AE1233" w:rsidRPr="00442D1C">
        <w:rPr>
          <w:b/>
        </w:rPr>
        <w:t xml:space="preserve"> </w:t>
      </w:r>
      <w:r w:rsidRPr="00442D1C">
        <w:t>“Fieldwork in the Trenches: Participant Observation in a Conflict Area</w:t>
      </w:r>
      <w:r w:rsidR="006C34F3" w:rsidRPr="00442D1C">
        <w:t>,”</w:t>
      </w:r>
      <w:r w:rsidRPr="00442D1C">
        <w:rPr>
          <w:i/>
        </w:rPr>
        <w:t xml:space="preserve"> </w:t>
      </w:r>
      <w:r w:rsidR="007F7979" w:rsidRPr="00442D1C">
        <w:t>in</w:t>
      </w:r>
      <w:r w:rsidR="007F7979" w:rsidRPr="00442D1C">
        <w:rPr>
          <w:i/>
        </w:rPr>
        <w:t xml:space="preserve"> </w:t>
      </w:r>
      <w:r w:rsidR="003E70BE" w:rsidRPr="00442D1C">
        <w:t xml:space="preserve">C. Dwyer </w:t>
      </w:r>
      <w:r w:rsidR="007F7979" w:rsidRPr="00442D1C">
        <w:t xml:space="preserve">and </w:t>
      </w:r>
      <w:r w:rsidR="003E70BE" w:rsidRPr="00442D1C">
        <w:t xml:space="preserve">M. </w:t>
      </w:r>
      <w:r w:rsidR="007F7979" w:rsidRPr="00442D1C">
        <w:t xml:space="preserve">Limb (eds.), </w:t>
      </w:r>
      <w:r w:rsidRPr="00442D1C">
        <w:rPr>
          <w:i/>
        </w:rPr>
        <w:t>Qualitative Methods for Geographers</w:t>
      </w:r>
      <w:r w:rsidR="007F7979" w:rsidRPr="00442D1C">
        <w:rPr>
          <w:i/>
        </w:rPr>
        <w:t>,</w:t>
      </w:r>
      <w:r w:rsidRPr="00442D1C">
        <w:rPr>
          <w:i/>
        </w:rPr>
        <w:t xml:space="preserve"> </w:t>
      </w:r>
      <w:r w:rsidRPr="00442D1C">
        <w:t xml:space="preserve">Arnold, </w:t>
      </w:r>
      <w:r w:rsidR="00AE1233" w:rsidRPr="00442D1C">
        <w:t>153-164</w:t>
      </w:r>
      <w:r w:rsidR="006864E8" w:rsidRPr="00442D1C">
        <w:t>,</w:t>
      </w:r>
      <w:r w:rsidRPr="00442D1C">
        <w:t xml:space="preserve"> </w:t>
      </w:r>
      <w:r w:rsidR="007F7979" w:rsidRPr="00442D1C">
        <w:t xml:space="preserve">2001, </w:t>
      </w:r>
      <w:r w:rsidR="00060040" w:rsidRPr="00442D1C">
        <w:t xml:space="preserve">refereed </w:t>
      </w:r>
      <w:r w:rsidRPr="00442D1C">
        <w:t>book chapter</w:t>
      </w:r>
      <w:r w:rsidR="006864E8" w:rsidRPr="00442D1C">
        <w:t>.</w:t>
      </w:r>
    </w:p>
    <w:p w14:paraId="533C7CAA" w14:textId="77777777" w:rsidR="00DF1DC7" w:rsidRPr="00442D1C" w:rsidRDefault="00DF1DC7" w:rsidP="00D930B5"/>
    <w:p w14:paraId="52877733" w14:textId="1C2463CA" w:rsidR="00DF1DC7" w:rsidRPr="00442D1C" w:rsidRDefault="00452DAC" w:rsidP="00D930B5">
      <w:r w:rsidRPr="00442D1C">
        <w:rPr>
          <w:b/>
        </w:rPr>
        <w:t>Dowler, L.</w:t>
      </w:r>
      <w:r w:rsidR="007F7979" w:rsidRPr="00442D1C">
        <w:t>,</w:t>
      </w:r>
      <w:r w:rsidRPr="00442D1C">
        <w:t xml:space="preserve"> </w:t>
      </w:r>
      <w:r w:rsidR="006C34F3" w:rsidRPr="00442D1C">
        <w:t>“</w:t>
      </w:r>
      <w:r w:rsidR="009C2614" w:rsidRPr="00442D1C">
        <w:t>‘</w:t>
      </w:r>
      <w:r w:rsidR="00DF1DC7" w:rsidRPr="00442D1C">
        <w:t>And They</w:t>
      </w:r>
      <w:r w:rsidR="006C34F3" w:rsidRPr="00442D1C">
        <w:t xml:space="preserve"> Think I</w:t>
      </w:r>
      <w:r w:rsidR="00834551" w:rsidRPr="00442D1C">
        <w:t>’</w:t>
      </w:r>
      <w:r w:rsidR="006C34F3" w:rsidRPr="00442D1C">
        <w:t>m Just a Nice Old Lady’</w:t>
      </w:r>
      <w:r w:rsidR="00DF1DC7" w:rsidRPr="00442D1C">
        <w:t>: Gender Identities and War in Belfast, Northern Ireland,</w:t>
      </w:r>
      <w:r w:rsidR="006C34F3" w:rsidRPr="00442D1C">
        <w:t>”</w:t>
      </w:r>
      <w:r w:rsidR="00DF1DC7" w:rsidRPr="00442D1C">
        <w:t xml:space="preserve"> </w:t>
      </w:r>
      <w:r w:rsidR="00DF1DC7" w:rsidRPr="00442D1C">
        <w:rPr>
          <w:i/>
        </w:rPr>
        <w:t>Gender</w:t>
      </w:r>
      <w:r w:rsidR="0073019B" w:rsidRPr="00442D1C">
        <w:rPr>
          <w:i/>
        </w:rPr>
        <w:t>,</w:t>
      </w:r>
      <w:r w:rsidR="00DF1DC7" w:rsidRPr="00442D1C">
        <w:rPr>
          <w:i/>
        </w:rPr>
        <w:t xml:space="preserve"> Place and Culture</w:t>
      </w:r>
      <w:r w:rsidR="007F7979" w:rsidRPr="00442D1C">
        <w:rPr>
          <w:i/>
        </w:rPr>
        <w:t>,</w:t>
      </w:r>
      <w:r w:rsidR="00BF2BBF" w:rsidRPr="00442D1C">
        <w:t xml:space="preserve"> (5)2,</w:t>
      </w:r>
      <w:r w:rsidR="00DF1DC7" w:rsidRPr="00442D1C">
        <w:t xml:space="preserve"> </w:t>
      </w:r>
      <w:r w:rsidR="00AE1233" w:rsidRPr="00442D1C">
        <w:t>159-176,</w:t>
      </w:r>
      <w:r w:rsidR="002B5A07" w:rsidRPr="00442D1C">
        <w:t xml:space="preserve"> </w:t>
      </w:r>
      <w:r w:rsidR="00DF1DC7" w:rsidRPr="00442D1C">
        <w:t>1998.</w:t>
      </w:r>
    </w:p>
    <w:p w14:paraId="6A898C27" w14:textId="77777777" w:rsidR="00EB692D" w:rsidRPr="00442D1C" w:rsidRDefault="00EB692D" w:rsidP="00D930B5"/>
    <w:p w14:paraId="39D2A8AF" w14:textId="4A4F13AD" w:rsidR="00EB692D" w:rsidRPr="00442D1C" w:rsidRDefault="00EB692D" w:rsidP="00D930B5">
      <w:r w:rsidRPr="00442D1C">
        <w:rPr>
          <w:b/>
        </w:rPr>
        <w:lastRenderedPageBreak/>
        <w:t>Dowler, L.</w:t>
      </w:r>
      <w:r w:rsidR="007F7979" w:rsidRPr="00442D1C">
        <w:t>,</w:t>
      </w:r>
      <w:r w:rsidRPr="00442D1C">
        <w:t xml:space="preserve"> </w:t>
      </w:r>
      <w:r w:rsidR="007F7979" w:rsidRPr="00442D1C">
        <w:t>“</w:t>
      </w:r>
      <w:r w:rsidRPr="00442D1C">
        <w:t>The Mother of All Warriors, Women in Belfast, Northern Ireland</w:t>
      </w:r>
      <w:r w:rsidR="006C34F3" w:rsidRPr="00442D1C">
        <w:t>,</w:t>
      </w:r>
      <w:r w:rsidR="007F7979" w:rsidRPr="00442D1C">
        <w:t>”</w:t>
      </w:r>
      <w:r w:rsidR="006C34F3" w:rsidRPr="00442D1C">
        <w:t xml:space="preserve"> </w:t>
      </w:r>
      <w:r w:rsidR="007F7979" w:rsidRPr="00442D1C">
        <w:t xml:space="preserve">in </w:t>
      </w:r>
      <w:r w:rsidR="00D45FA7" w:rsidRPr="00442D1C">
        <w:t>R. Lentin</w:t>
      </w:r>
      <w:r w:rsidR="007F7979" w:rsidRPr="00442D1C">
        <w:t xml:space="preserve"> (ed.), </w:t>
      </w:r>
      <w:r w:rsidRPr="00442D1C">
        <w:rPr>
          <w:i/>
        </w:rPr>
        <w:t>Gender and Catastrophe</w:t>
      </w:r>
      <w:r w:rsidRPr="00442D1C">
        <w:t xml:space="preserve">, Zed Publications, </w:t>
      </w:r>
      <w:r w:rsidR="00AE1233" w:rsidRPr="00442D1C">
        <w:t>77-90,</w:t>
      </w:r>
      <w:r w:rsidRPr="00442D1C">
        <w:t xml:space="preserve"> </w:t>
      </w:r>
      <w:r w:rsidR="0077345A" w:rsidRPr="00442D1C">
        <w:t xml:space="preserve">1997, </w:t>
      </w:r>
      <w:r w:rsidR="00656BAE" w:rsidRPr="00442D1C">
        <w:t xml:space="preserve">refereed </w:t>
      </w:r>
      <w:r w:rsidRPr="00442D1C">
        <w:t>book chapter.</w:t>
      </w:r>
    </w:p>
    <w:p w14:paraId="370B981C" w14:textId="77777777" w:rsidR="00365BFB" w:rsidRPr="00442D1C" w:rsidRDefault="00365BFB" w:rsidP="00D930B5">
      <w:pPr>
        <w:rPr>
          <w:u w:val="single"/>
        </w:rPr>
      </w:pPr>
    </w:p>
    <w:p w14:paraId="07F1D130" w14:textId="62F2D9C7" w:rsidR="005248EF" w:rsidRPr="00442D1C" w:rsidRDefault="005248EF" w:rsidP="00D930B5">
      <w:pPr>
        <w:rPr>
          <w:u w:val="single"/>
        </w:rPr>
      </w:pPr>
      <w:r w:rsidRPr="00442D1C">
        <w:rPr>
          <w:u w:val="single"/>
        </w:rPr>
        <w:t>Books</w:t>
      </w:r>
    </w:p>
    <w:p w14:paraId="198E5EDD" w14:textId="77777777" w:rsidR="007A33B9" w:rsidRPr="00442D1C" w:rsidRDefault="007A33B9" w:rsidP="00D930B5">
      <w:pPr>
        <w:rPr>
          <w:u w:val="single"/>
        </w:rPr>
      </w:pPr>
    </w:p>
    <w:p w14:paraId="79122681" w14:textId="1770FF2F" w:rsidR="00DF1DC7" w:rsidRPr="00442D1C" w:rsidRDefault="00331D3B" w:rsidP="00D930B5">
      <w:pPr>
        <w:pStyle w:val="BodyText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b/>
          <w:sz w:val="24"/>
          <w:szCs w:val="24"/>
        </w:rPr>
        <w:t>Dowler, L.</w:t>
      </w:r>
      <w:r w:rsidRPr="00442D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2D1C">
        <w:rPr>
          <w:rFonts w:ascii="Times New Roman" w:hAnsi="Times New Roman"/>
          <w:sz w:val="24"/>
          <w:szCs w:val="24"/>
        </w:rPr>
        <w:t>Carubia</w:t>
      </w:r>
      <w:proofErr w:type="spellEnd"/>
      <w:r w:rsidRPr="00442D1C">
        <w:rPr>
          <w:rFonts w:ascii="Times New Roman" w:hAnsi="Times New Roman"/>
          <w:sz w:val="24"/>
          <w:szCs w:val="24"/>
        </w:rPr>
        <w:t xml:space="preserve">, J. and </w:t>
      </w:r>
      <w:proofErr w:type="spellStart"/>
      <w:r w:rsidRPr="00442D1C">
        <w:rPr>
          <w:rFonts w:ascii="Times New Roman" w:hAnsi="Times New Roman"/>
          <w:sz w:val="24"/>
          <w:szCs w:val="24"/>
        </w:rPr>
        <w:t>Szczygiel</w:t>
      </w:r>
      <w:proofErr w:type="spellEnd"/>
      <w:r w:rsidR="00834551" w:rsidRPr="00442D1C">
        <w:rPr>
          <w:rFonts w:ascii="Times New Roman" w:hAnsi="Times New Roman"/>
          <w:sz w:val="24"/>
          <w:szCs w:val="24"/>
        </w:rPr>
        <w:t>,</w:t>
      </w:r>
      <w:r w:rsidRPr="00442D1C">
        <w:rPr>
          <w:rFonts w:ascii="Times New Roman" w:hAnsi="Times New Roman"/>
          <w:sz w:val="24"/>
          <w:szCs w:val="24"/>
        </w:rPr>
        <w:t xml:space="preserve"> B. (eds.), </w:t>
      </w:r>
      <w:r w:rsidR="005248EF" w:rsidRPr="00442D1C">
        <w:rPr>
          <w:rFonts w:ascii="Times New Roman" w:hAnsi="Times New Roman"/>
          <w:i/>
          <w:sz w:val="24"/>
          <w:szCs w:val="24"/>
        </w:rPr>
        <w:t>Gender and Landscape: (Re)negotiating the Moral Landscape</w:t>
      </w:r>
      <w:r w:rsidRPr="00442D1C">
        <w:rPr>
          <w:rFonts w:ascii="Times New Roman" w:hAnsi="Times New Roman"/>
          <w:sz w:val="24"/>
          <w:szCs w:val="24"/>
        </w:rPr>
        <w:t xml:space="preserve">, in </w:t>
      </w:r>
      <w:r w:rsidR="005248EF" w:rsidRPr="00442D1C">
        <w:rPr>
          <w:rFonts w:ascii="Times New Roman" w:hAnsi="Times New Roman"/>
          <w:sz w:val="24"/>
          <w:szCs w:val="24"/>
        </w:rPr>
        <w:t xml:space="preserve">Women and Place </w:t>
      </w:r>
      <w:r w:rsidRPr="00442D1C">
        <w:rPr>
          <w:rFonts w:ascii="Times New Roman" w:hAnsi="Times New Roman"/>
          <w:sz w:val="24"/>
          <w:szCs w:val="24"/>
        </w:rPr>
        <w:t>S</w:t>
      </w:r>
      <w:r w:rsidR="005248EF" w:rsidRPr="00442D1C">
        <w:rPr>
          <w:rFonts w:ascii="Times New Roman" w:hAnsi="Times New Roman"/>
          <w:sz w:val="24"/>
          <w:szCs w:val="24"/>
        </w:rPr>
        <w:t>eries</w:t>
      </w:r>
      <w:r w:rsidRPr="00442D1C">
        <w:rPr>
          <w:rFonts w:ascii="Times New Roman" w:hAnsi="Times New Roman"/>
          <w:sz w:val="24"/>
          <w:szCs w:val="24"/>
        </w:rPr>
        <w:t xml:space="preserve"> edited by J. </w:t>
      </w:r>
      <w:r w:rsidR="005248EF" w:rsidRPr="00442D1C">
        <w:rPr>
          <w:rFonts w:ascii="Times New Roman" w:hAnsi="Times New Roman"/>
          <w:sz w:val="24"/>
          <w:szCs w:val="24"/>
        </w:rPr>
        <w:t>Monk</w:t>
      </w:r>
      <w:r w:rsidRPr="00442D1C">
        <w:rPr>
          <w:rFonts w:ascii="Times New Roman" w:hAnsi="Times New Roman"/>
          <w:sz w:val="24"/>
          <w:szCs w:val="24"/>
        </w:rPr>
        <w:t xml:space="preserve"> </w:t>
      </w:r>
      <w:r w:rsidR="005248EF" w:rsidRPr="00442D1C">
        <w:rPr>
          <w:rFonts w:ascii="Times New Roman" w:hAnsi="Times New Roman"/>
          <w:sz w:val="24"/>
          <w:szCs w:val="24"/>
        </w:rPr>
        <w:t xml:space="preserve">and </w:t>
      </w:r>
      <w:r w:rsidRPr="00442D1C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5248EF" w:rsidRPr="00442D1C">
        <w:rPr>
          <w:rFonts w:ascii="Times New Roman" w:hAnsi="Times New Roman"/>
          <w:sz w:val="24"/>
          <w:szCs w:val="24"/>
        </w:rPr>
        <w:t>Momsen</w:t>
      </w:r>
      <w:proofErr w:type="spellEnd"/>
      <w:r w:rsidRPr="00442D1C">
        <w:rPr>
          <w:rFonts w:ascii="Times New Roman" w:hAnsi="Times New Roman"/>
          <w:sz w:val="24"/>
          <w:szCs w:val="24"/>
        </w:rPr>
        <w:t xml:space="preserve">, </w:t>
      </w:r>
      <w:r w:rsidR="005248EF" w:rsidRPr="00442D1C">
        <w:rPr>
          <w:rFonts w:ascii="Times New Roman" w:hAnsi="Times New Roman"/>
          <w:sz w:val="24"/>
          <w:szCs w:val="24"/>
        </w:rPr>
        <w:t>Routledge, London, 2005</w:t>
      </w:r>
      <w:r w:rsidRPr="00442D1C">
        <w:rPr>
          <w:rFonts w:ascii="Times New Roman" w:hAnsi="Times New Roman"/>
          <w:sz w:val="24"/>
          <w:szCs w:val="24"/>
        </w:rPr>
        <w:t>.</w:t>
      </w:r>
    </w:p>
    <w:p w14:paraId="30B3D6C2" w14:textId="77777777" w:rsidR="003A1253" w:rsidRPr="00442D1C" w:rsidRDefault="003A1253" w:rsidP="00D930B5">
      <w:pPr>
        <w:pStyle w:val="BodyText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90E5EFD" w14:textId="77777777" w:rsidR="00DF1DC7" w:rsidRPr="00442D1C" w:rsidRDefault="00DF1DC7" w:rsidP="00D930B5">
      <w:pPr>
        <w:rPr>
          <w:u w:val="single"/>
        </w:rPr>
      </w:pPr>
      <w:r w:rsidRPr="00442D1C">
        <w:rPr>
          <w:u w:val="single"/>
        </w:rPr>
        <w:t>Reprints</w:t>
      </w:r>
    </w:p>
    <w:p w14:paraId="12F7BA8F" w14:textId="77777777" w:rsidR="00923024" w:rsidRPr="00442D1C" w:rsidRDefault="00923024" w:rsidP="00D930B5">
      <w:pPr>
        <w:rPr>
          <w:u w:val="single"/>
        </w:rPr>
      </w:pPr>
    </w:p>
    <w:p w14:paraId="48441EDE" w14:textId="42A4D7A6" w:rsidR="00331D3B" w:rsidRPr="00442D1C" w:rsidRDefault="00331D3B" w:rsidP="00D930B5">
      <w:pPr>
        <w:rPr>
          <w:rFonts w:eastAsia="Times New Roman"/>
        </w:rPr>
      </w:pPr>
      <w:r w:rsidRPr="00442D1C">
        <w:rPr>
          <w:b/>
        </w:rPr>
        <w:t>Dowler, L.</w:t>
      </w:r>
      <w:r w:rsidRPr="00442D1C">
        <w:t xml:space="preserve"> and </w:t>
      </w:r>
      <w:proofErr w:type="spellStart"/>
      <w:r w:rsidRPr="00442D1C">
        <w:t>Ranjbar</w:t>
      </w:r>
      <w:proofErr w:type="spellEnd"/>
      <w:r w:rsidRPr="00442D1C">
        <w:t>, A., “</w:t>
      </w:r>
      <w:r w:rsidRPr="00442D1C">
        <w:rPr>
          <w:rStyle w:val="nlmarticle-title"/>
        </w:rPr>
        <w:t xml:space="preserve">Praxis in the City: Care and (Re)Injury in Belfast and </w:t>
      </w:r>
      <w:proofErr w:type="spellStart"/>
      <w:r w:rsidRPr="00442D1C">
        <w:rPr>
          <w:rStyle w:val="nlmarticle-title"/>
        </w:rPr>
        <w:t>Orumiyeh</w:t>
      </w:r>
      <w:proofErr w:type="spellEnd"/>
      <w:r w:rsidRPr="00442D1C">
        <w:rPr>
          <w:rStyle w:val="nlmarticle-title"/>
        </w:rPr>
        <w:t xml:space="preserve">,” </w:t>
      </w:r>
      <w:r w:rsidRPr="00442D1C">
        <w:rPr>
          <w:i/>
        </w:rPr>
        <w:t xml:space="preserve">Annals of the American Association of Geographers, </w:t>
      </w:r>
      <w:r w:rsidRPr="00442D1C">
        <w:t xml:space="preserve">108, 434-444, 2018. Reprinted in </w:t>
      </w:r>
      <w:r w:rsidR="001329EC" w:rsidRPr="00442D1C">
        <w:t xml:space="preserve">N. </w:t>
      </w:r>
      <w:proofErr w:type="spellStart"/>
      <w:r w:rsidR="001329EC" w:rsidRPr="00442D1C">
        <w:t>H</w:t>
      </w:r>
      <w:r w:rsidR="00CB7893" w:rsidRPr="00442D1C">
        <w:t>e</w:t>
      </w:r>
      <w:r w:rsidR="001329EC" w:rsidRPr="00442D1C">
        <w:t>ynen</w:t>
      </w:r>
      <w:proofErr w:type="spellEnd"/>
      <w:r w:rsidR="001329EC" w:rsidRPr="00442D1C">
        <w:t xml:space="preserve"> (ed.), </w:t>
      </w:r>
      <w:r w:rsidRPr="00442D1C">
        <w:rPr>
          <w:rFonts w:eastAsia="Times New Roman"/>
          <w:i/>
          <w:shd w:val="clear" w:color="auto" w:fill="FFFFFF"/>
        </w:rPr>
        <w:t>Social Justice and the City</w:t>
      </w:r>
      <w:r w:rsidR="0080727F" w:rsidRPr="00442D1C">
        <w:rPr>
          <w:rFonts w:eastAsia="Times New Roman"/>
          <w:i/>
          <w:shd w:val="clear" w:color="auto" w:fill="FFFFFF"/>
        </w:rPr>
        <w:t>,</w:t>
      </w:r>
      <w:r w:rsidRPr="00442D1C">
        <w:rPr>
          <w:rFonts w:eastAsia="Times New Roman"/>
          <w:i/>
          <w:shd w:val="clear" w:color="auto" w:fill="FFFFFF"/>
        </w:rPr>
        <w:t xml:space="preserve"> </w:t>
      </w:r>
      <w:r w:rsidRPr="00442D1C">
        <w:rPr>
          <w:rFonts w:eastAsia="Times New Roman"/>
          <w:shd w:val="clear" w:color="auto" w:fill="FFFFFF"/>
        </w:rPr>
        <w:t xml:space="preserve">Routledge, </w:t>
      </w:r>
      <w:r w:rsidR="00D930B5" w:rsidRPr="00442D1C">
        <w:rPr>
          <w:rFonts w:eastAsia="Times New Roman"/>
          <w:shd w:val="clear" w:color="auto" w:fill="FFFFFF"/>
        </w:rPr>
        <w:t xml:space="preserve">2018 </w:t>
      </w:r>
      <w:r w:rsidR="00D930B5" w:rsidRPr="00442D1C">
        <w:t>(in press</w:t>
      </w:r>
      <w:r w:rsidR="0080727F" w:rsidRPr="00442D1C">
        <w:t>).</w:t>
      </w:r>
    </w:p>
    <w:p w14:paraId="72B9670E" w14:textId="77777777" w:rsidR="00331D3B" w:rsidRPr="00442D1C" w:rsidRDefault="00331D3B" w:rsidP="00D930B5">
      <w:pPr>
        <w:rPr>
          <w:b/>
        </w:rPr>
      </w:pPr>
    </w:p>
    <w:p w14:paraId="201C24B8" w14:textId="3578002E" w:rsidR="00331D3B" w:rsidRPr="00442D1C" w:rsidRDefault="00331D3B" w:rsidP="00D930B5">
      <w:pPr>
        <w:rPr>
          <w:color w:val="0000FF"/>
        </w:rPr>
      </w:pPr>
      <w:r w:rsidRPr="00442D1C">
        <w:rPr>
          <w:b/>
        </w:rPr>
        <w:t>Dowler L</w:t>
      </w:r>
      <w:r w:rsidR="009C2614" w:rsidRPr="00442D1C">
        <w:t>.</w:t>
      </w:r>
      <w:r w:rsidR="00892CD5" w:rsidRPr="00442D1C">
        <w:t>,</w:t>
      </w:r>
      <w:r w:rsidR="009C2614" w:rsidRPr="00442D1C">
        <w:t xml:space="preserve"> “Till Death </w:t>
      </w:r>
      <w:proofErr w:type="spellStart"/>
      <w:r w:rsidR="009C2614" w:rsidRPr="00442D1C">
        <w:t>Due</w:t>
      </w:r>
      <w:proofErr w:type="spellEnd"/>
      <w:r w:rsidR="009C2614" w:rsidRPr="00442D1C">
        <w:t xml:space="preserve"> Us Part: </w:t>
      </w:r>
      <w:r w:rsidRPr="00442D1C">
        <w:t xml:space="preserve">Masculinity, Friendship and Nationalism in Belfast Northern Ireland,” </w:t>
      </w:r>
      <w:r w:rsidRPr="00442D1C">
        <w:rPr>
          <w:i/>
        </w:rPr>
        <w:t>Environment and Planning D, Society and Space,</w:t>
      </w:r>
      <w:r w:rsidRPr="00442D1C">
        <w:t xml:space="preserve"> 20(1)</w:t>
      </w:r>
      <w:r w:rsidR="00D45FA7" w:rsidRPr="00442D1C">
        <w:t>,</w:t>
      </w:r>
      <w:r w:rsidRPr="00442D1C">
        <w:t xml:space="preserve"> 53-71, 2002. Reprinted in </w:t>
      </w:r>
      <w:r w:rsidR="00D45FA7" w:rsidRPr="00442D1C">
        <w:t>virtual t</w:t>
      </w:r>
      <w:r w:rsidRPr="00442D1C">
        <w:t xml:space="preserve">hemed </w:t>
      </w:r>
      <w:r w:rsidR="00D45FA7" w:rsidRPr="00442D1C">
        <w:t>i</w:t>
      </w:r>
      <w:r w:rsidRPr="00442D1C">
        <w:t>ssue</w:t>
      </w:r>
      <w:r w:rsidR="009C2614" w:rsidRPr="00442D1C">
        <w:t xml:space="preserve"> on “Prisons,”</w:t>
      </w:r>
      <w:r w:rsidRPr="00442D1C">
        <w:t xml:space="preserve"> </w:t>
      </w:r>
      <w:r w:rsidRPr="00442D1C">
        <w:rPr>
          <w:i/>
        </w:rPr>
        <w:t xml:space="preserve">Environment and Planning D, Society and Space, </w:t>
      </w:r>
      <w:r w:rsidRPr="00442D1C">
        <w:t xml:space="preserve">2013. </w:t>
      </w:r>
      <w:hyperlink r:id="rId8" w:history="1">
        <w:r w:rsidRPr="00442D1C">
          <w:rPr>
            <w:rStyle w:val="Hyperlink"/>
            <w:color w:val="0000FF"/>
          </w:rPr>
          <w:t>http://societyandspace.org/2013/09/24/virtual-issue-8/</w:t>
        </w:r>
      </w:hyperlink>
    </w:p>
    <w:p w14:paraId="751B6AD9" w14:textId="77777777" w:rsidR="00D45FA7" w:rsidRPr="00442D1C" w:rsidRDefault="00D45FA7" w:rsidP="00D930B5">
      <w:pPr>
        <w:rPr>
          <w:lang w:bidi="en-US"/>
        </w:rPr>
      </w:pPr>
    </w:p>
    <w:p w14:paraId="7BEF1FF1" w14:textId="1A10E37F" w:rsidR="00331D3B" w:rsidRPr="00442D1C" w:rsidRDefault="00331D3B" w:rsidP="00D930B5">
      <w:pPr>
        <w:rPr>
          <w:lang w:bidi="en-US"/>
        </w:rPr>
      </w:pPr>
      <w:proofErr w:type="spellStart"/>
      <w:r w:rsidRPr="00442D1C">
        <w:rPr>
          <w:lang w:bidi="en-US"/>
        </w:rPr>
        <w:t>Fluri</w:t>
      </w:r>
      <w:proofErr w:type="spellEnd"/>
      <w:r w:rsidRPr="00442D1C">
        <w:rPr>
          <w:lang w:bidi="en-US"/>
        </w:rPr>
        <w:t xml:space="preserve">, J. and </w:t>
      </w:r>
      <w:r w:rsidRPr="00442D1C">
        <w:rPr>
          <w:b/>
          <w:lang w:bidi="en-US"/>
        </w:rPr>
        <w:t>Dowler L.</w:t>
      </w:r>
      <w:r w:rsidRPr="00442D1C">
        <w:rPr>
          <w:lang w:bidi="en-US"/>
        </w:rPr>
        <w:t xml:space="preserve">, “Housebound, </w:t>
      </w:r>
      <w:r w:rsidRPr="00442D1C">
        <w:t>Women and the Reproduction of White Separatism,” in in</w:t>
      </w:r>
      <w:r w:rsidRPr="00442D1C">
        <w:rPr>
          <w:i/>
        </w:rPr>
        <w:t xml:space="preserve"> </w:t>
      </w:r>
      <w:r w:rsidRPr="00442D1C">
        <w:t xml:space="preserve">C. Flint (ed.), </w:t>
      </w:r>
      <w:r w:rsidRPr="00442D1C">
        <w:rPr>
          <w:i/>
        </w:rPr>
        <w:t>Spaces of Hate</w:t>
      </w:r>
      <w:r w:rsidRPr="00442D1C">
        <w:t xml:space="preserve">, Routledge, 2003. Reprinted in </w:t>
      </w:r>
      <w:r w:rsidRPr="00442D1C">
        <w:rPr>
          <w:lang w:bidi="en-US"/>
        </w:rPr>
        <w:t xml:space="preserve">G. Massey (ed.), </w:t>
      </w:r>
      <w:r w:rsidR="00E461BA" w:rsidRPr="00442D1C">
        <w:rPr>
          <w:i/>
          <w:iCs/>
          <w:lang w:bidi="en-US"/>
        </w:rPr>
        <w:t>Readings for Sociology,</w:t>
      </w:r>
      <w:r w:rsidR="00E461BA" w:rsidRPr="00442D1C">
        <w:rPr>
          <w:lang w:bidi="en-US"/>
        </w:rPr>
        <w:t xml:space="preserve"> </w:t>
      </w:r>
      <w:r w:rsidR="00C32E65" w:rsidRPr="00442D1C">
        <w:rPr>
          <w:lang w:bidi="en-US"/>
        </w:rPr>
        <w:t>513-530, W.W. Norton, 2008, 2009 and 2011 editions.</w:t>
      </w:r>
    </w:p>
    <w:p w14:paraId="1FA95FDB" w14:textId="77777777" w:rsidR="00331D3B" w:rsidRPr="00442D1C" w:rsidRDefault="00331D3B" w:rsidP="00D930B5">
      <w:pPr>
        <w:rPr>
          <w:lang w:bidi="en-US"/>
        </w:rPr>
      </w:pPr>
    </w:p>
    <w:p w14:paraId="475EF8CF" w14:textId="7D4DED86" w:rsidR="00DF1DC7" w:rsidRPr="00442D1C" w:rsidRDefault="00EB692D" w:rsidP="00D930B5">
      <w:pPr>
        <w:rPr>
          <w:i/>
        </w:rPr>
      </w:pPr>
      <w:r w:rsidRPr="00442D1C">
        <w:rPr>
          <w:b/>
        </w:rPr>
        <w:t>Dowler, L.</w:t>
      </w:r>
      <w:r w:rsidRPr="00442D1C">
        <w:t xml:space="preserve"> and Sharp, J., </w:t>
      </w:r>
      <w:r w:rsidR="00A754F9" w:rsidRPr="00442D1C">
        <w:t>“A Feminist Geop</w:t>
      </w:r>
      <w:r w:rsidR="00DF1DC7" w:rsidRPr="00442D1C">
        <w:t>olitics</w:t>
      </w:r>
      <w:r w:rsidR="004F7ED1" w:rsidRPr="00442D1C">
        <w:t>,</w:t>
      </w:r>
      <w:r w:rsidR="00DF1DC7" w:rsidRPr="00442D1C">
        <w:t>”</w:t>
      </w:r>
      <w:r w:rsidR="006B027D" w:rsidRPr="00442D1C">
        <w:rPr>
          <w:i/>
        </w:rPr>
        <w:t xml:space="preserve"> </w:t>
      </w:r>
      <w:r w:rsidR="00DF1DC7" w:rsidRPr="00442D1C">
        <w:rPr>
          <w:i/>
        </w:rPr>
        <w:t>Space and Polity</w:t>
      </w:r>
      <w:r w:rsidR="00331D3B" w:rsidRPr="00442D1C">
        <w:rPr>
          <w:i/>
        </w:rPr>
        <w:t>,</w:t>
      </w:r>
      <w:r w:rsidR="00DF1DC7" w:rsidRPr="00442D1C">
        <w:rPr>
          <w:i/>
        </w:rPr>
        <w:t xml:space="preserve"> </w:t>
      </w:r>
      <w:r w:rsidR="00DF1DC7" w:rsidRPr="00442D1C">
        <w:t>(5)3</w:t>
      </w:r>
      <w:r w:rsidR="00D45FA7" w:rsidRPr="00442D1C">
        <w:t>,</w:t>
      </w:r>
      <w:r w:rsidR="00DF1DC7" w:rsidRPr="00442D1C">
        <w:t xml:space="preserve"> 165-176, 2001</w:t>
      </w:r>
      <w:r w:rsidR="00331D3B" w:rsidRPr="00442D1C">
        <w:t>.</w:t>
      </w:r>
      <w:r w:rsidR="00DF1DC7" w:rsidRPr="00442D1C">
        <w:t xml:space="preserve"> Reprint</w:t>
      </w:r>
      <w:r w:rsidR="00331D3B" w:rsidRPr="00442D1C">
        <w:t>ed in</w:t>
      </w:r>
      <w:r w:rsidR="00DF1DC7" w:rsidRPr="00442D1C">
        <w:t xml:space="preserve"> </w:t>
      </w:r>
      <w:r w:rsidR="00D45FA7" w:rsidRPr="00442D1C">
        <w:t xml:space="preserve">K. </w:t>
      </w:r>
      <w:proofErr w:type="spellStart"/>
      <w:r w:rsidR="00D45FA7" w:rsidRPr="00442D1C">
        <w:t>Dodds</w:t>
      </w:r>
      <w:proofErr w:type="spellEnd"/>
      <w:r w:rsidR="00D45FA7" w:rsidRPr="00442D1C">
        <w:t xml:space="preserve"> (ed.), </w:t>
      </w:r>
      <w:r w:rsidR="00DF1DC7" w:rsidRPr="00442D1C">
        <w:rPr>
          <w:i/>
        </w:rPr>
        <w:t>Geopolitics</w:t>
      </w:r>
      <w:r w:rsidR="004F7ED1" w:rsidRPr="00442D1C">
        <w:t xml:space="preserve">, </w:t>
      </w:r>
      <w:r w:rsidR="00D45FA7" w:rsidRPr="00442D1C">
        <w:t>Vol. 2, Sage</w:t>
      </w:r>
      <w:r w:rsidR="00DF1DC7" w:rsidRPr="00442D1C">
        <w:t>,</w:t>
      </w:r>
      <w:r w:rsidR="00D45FA7" w:rsidRPr="00442D1C">
        <w:t xml:space="preserve"> </w:t>
      </w:r>
      <w:r w:rsidR="00DF1DC7" w:rsidRPr="00442D1C">
        <w:t>2009</w:t>
      </w:r>
      <w:r w:rsidR="006864E8" w:rsidRPr="00442D1C">
        <w:t>.</w:t>
      </w:r>
    </w:p>
    <w:p w14:paraId="217C026E" w14:textId="77777777" w:rsidR="00DF1DC7" w:rsidRPr="00442D1C" w:rsidRDefault="00DF1DC7" w:rsidP="00D930B5"/>
    <w:p w14:paraId="62C8E83E" w14:textId="37685519" w:rsidR="005B7718" w:rsidRPr="00442D1C" w:rsidRDefault="00E25A62" w:rsidP="00D930B5">
      <w:pPr>
        <w:rPr>
          <w:u w:val="single"/>
        </w:rPr>
      </w:pPr>
      <w:r w:rsidRPr="00442D1C">
        <w:rPr>
          <w:u w:val="single"/>
        </w:rPr>
        <w:t>Public Scholarship</w:t>
      </w:r>
    </w:p>
    <w:p w14:paraId="32959092" w14:textId="77777777" w:rsidR="007D2694" w:rsidRPr="00442D1C" w:rsidRDefault="007D2694" w:rsidP="00D930B5">
      <w:pPr>
        <w:rPr>
          <w:u w:val="single"/>
        </w:rPr>
      </w:pPr>
    </w:p>
    <w:p w14:paraId="7027A6C7" w14:textId="4E74D7F6" w:rsidR="00D041A5" w:rsidRPr="00442D1C" w:rsidRDefault="00D041A5" w:rsidP="00D930B5">
      <w:pPr>
        <w:rPr>
          <w:u w:val="single"/>
        </w:rPr>
      </w:pPr>
      <w:r w:rsidRPr="00442D1C">
        <w:rPr>
          <w:b/>
        </w:rPr>
        <w:t>Dowler, L</w:t>
      </w:r>
      <w:r w:rsidRPr="00442D1C">
        <w:t>.</w:t>
      </w:r>
      <w:r w:rsidR="00B579F1" w:rsidRPr="00442D1C">
        <w:t>,</w:t>
      </w:r>
      <w:r w:rsidRPr="00442D1C">
        <w:t xml:space="preserve"> “Female </w:t>
      </w:r>
      <w:r w:rsidR="00331D3B" w:rsidRPr="00442D1C">
        <w:t>F</w:t>
      </w:r>
      <w:r w:rsidRPr="00442D1C">
        <w:t xml:space="preserve">irefighters </w:t>
      </w:r>
      <w:r w:rsidR="001A77B1" w:rsidRPr="00442D1C">
        <w:t>D</w:t>
      </w:r>
      <w:r w:rsidRPr="00442D1C">
        <w:t xml:space="preserve">efy </w:t>
      </w:r>
      <w:r w:rsidR="001A77B1" w:rsidRPr="00442D1C">
        <w:t>O</w:t>
      </w:r>
      <w:r w:rsidRPr="00442D1C">
        <w:t xml:space="preserve">ld </w:t>
      </w:r>
      <w:r w:rsidR="001A77B1" w:rsidRPr="00442D1C">
        <w:t>I</w:t>
      </w:r>
      <w:r w:rsidRPr="00442D1C">
        <w:t xml:space="preserve">deas of </w:t>
      </w:r>
      <w:r w:rsidR="00882DD0" w:rsidRPr="00442D1C">
        <w:t>W</w:t>
      </w:r>
      <w:r w:rsidRPr="00442D1C">
        <w:t xml:space="preserve">ho </w:t>
      </w:r>
      <w:r w:rsidR="00882DD0" w:rsidRPr="00442D1C">
        <w:t>C</w:t>
      </w:r>
      <w:r w:rsidR="00D45FA7" w:rsidRPr="00442D1C">
        <w:t>an B</w:t>
      </w:r>
      <w:r w:rsidRPr="00442D1C">
        <w:t>e an American Hero</w:t>
      </w:r>
      <w:r w:rsidR="007D2694" w:rsidRPr="00442D1C">
        <w:t>,</w:t>
      </w:r>
      <w:r w:rsidRPr="00442D1C">
        <w:t xml:space="preserve">” </w:t>
      </w:r>
      <w:r w:rsidRPr="00442D1C">
        <w:rPr>
          <w:i/>
        </w:rPr>
        <w:t xml:space="preserve">The Conversation, </w:t>
      </w:r>
      <w:r w:rsidRPr="00442D1C">
        <w:t>April 26, 2018</w:t>
      </w:r>
      <w:r w:rsidRPr="00442D1C">
        <w:rPr>
          <w:i/>
        </w:rPr>
        <w:t xml:space="preserve">. </w:t>
      </w:r>
      <w:hyperlink r:id="rId9" w:history="1">
        <w:r w:rsidR="00767A25" w:rsidRPr="00442D1C">
          <w:rPr>
            <w:rStyle w:val="Hyperlink"/>
            <w:color w:val="0000FF"/>
          </w:rPr>
          <w:t>https://theconversation.com/female-firefighters-defy-old-ideas-of-who-can-be-an-american-hero-95342</w:t>
        </w:r>
      </w:hyperlink>
      <w:r w:rsidR="007D2694" w:rsidRPr="00442D1C">
        <w:t xml:space="preserve">. Also picked up by </w:t>
      </w:r>
      <w:r w:rsidR="00767A25" w:rsidRPr="00442D1C">
        <w:t>Newsweek.com, Salon.com and Upworthy.com.</w:t>
      </w:r>
    </w:p>
    <w:p w14:paraId="3C36048C" w14:textId="77777777" w:rsidR="00D041A5" w:rsidRPr="00442D1C" w:rsidRDefault="00D041A5" w:rsidP="00D930B5">
      <w:pPr>
        <w:rPr>
          <w:u w:val="single"/>
        </w:rPr>
      </w:pPr>
    </w:p>
    <w:p w14:paraId="71A89A7C" w14:textId="2CEC6C98" w:rsidR="002B4154" w:rsidRPr="00442D1C" w:rsidRDefault="002B4154" w:rsidP="00D930B5">
      <w:pPr>
        <w:pStyle w:val="Heading3"/>
        <w:spacing w:before="0" w:line="240" w:lineRule="auto"/>
        <w:rPr>
          <w:rFonts w:ascii="Times New Roman" w:hAnsi="Times New Roman"/>
          <w:b w:val="0"/>
          <w:bCs w:val="0"/>
          <w:color w:val="0000FF"/>
          <w:sz w:val="24"/>
          <w:szCs w:val="24"/>
        </w:rPr>
      </w:pPr>
      <w:r w:rsidRPr="00442D1C">
        <w:rPr>
          <w:rFonts w:ascii="Times New Roman" w:hAnsi="Times New Roman"/>
          <w:b w:val="0"/>
          <w:color w:val="auto"/>
          <w:sz w:val="24"/>
          <w:szCs w:val="24"/>
        </w:rPr>
        <w:t xml:space="preserve">Alderman, D. and </w:t>
      </w:r>
      <w:r w:rsidRPr="00442D1C">
        <w:rPr>
          <w:rFonts w:ascii="Times New Roman" w:hAnsi="Times New Roman"/>
          <w:color w:val="auto"/>
          <w:sz w:val="24"/>
          <w:szCs w:val="24"/>
        </w:rPr>
        <w:t>Dowler L.</w:t>
      </w:r>
      <w:r w:rsidRPr="00442D1C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0648FC" w:rsidRPr="00442D1C">
        <w:rPr>
          <w:rFonts w:ascii="Times New Roman" w:hAnsi="Times New Roman"/>
          <w:b w:val="0"/>
          <w:color w:val="auto"/>
          <w:sz w:val="24"/>
          <w:szCs w:val="24"/>
        </w:rPr>
        <w:t xml:space="preserve">“Creating Safe Spaces at the </w:t>
      </w:r>
      <w:r w:rsidR="00E27601" w:rsidRPr="00442D1C">
        <w:rPr>
          <w:rFonts w:ascii="Times New Roman" w:hAnsi="Times New Roman"/>
          <w:b w:val="0"/>
          <w:color w:val="auto"/>
          <w:sz w:val="24"/>
          <w:szCs w:val="24"/>
        </w:rPr>
        <w:t>AAG</w:t>
      </w:r>
      <w:r w:rsidR="000648FC" w:rsidRPr="00442D1C">
        <w:rPr>
          <w:rFonts w:ascii="Times New Roman" w:hAnsi="Times New Roman"/>
          <w:b w:val="0"/>
          <w:color w:val="auto"/>
          <w:sz w:val="24"/>
          <w:szCs w:val="24"/>
        </w:rPr>
        <w:t xml:space="preserve"> for </w:t>
      </w:r>
      <w:proofErr w:type="spellStart"/>
      <w:r w:rsidR="000648FC" w:rsidRPr="00442D1C">
        <w:rPr>
          <w:rFonts w:ascii="Times New Roman" w:hAnsi="Times New Roman"/>
          <w:b w:val="0"/>
          <w:color w:val="auto"/>
          <w:sz w:val="24"/>
          <w:szCs w:val="24"/>
        </w:rPr>
        <w:t>All</w:t>
      </w:r>
      <w:r w:rsidR="007D2694" w:rsidRPr="00442D1C">
        <w:rPr>
          <w:rFonts w:ascii="Times New Roman" w:hAnsi="Times New Roman"/>
          <w:b w:val="0"/>
          <w:color w:val="auto"/>
          <w:sz w:val="24"/>
          <w:szCs w:val="24"/>
        </w:rPr>
        <w:t>,”</w:t>
      </w:r>
      <w:r w:rsidR="00E27601" w:rsidRPr="00442D1C">
        <w:rPr>
          <w:rFonts w:ascii="Times New Roman" w:hAnsi="Times New Roman"/>
          <w:b w:val="0"/>
          <w:i/>
          <w:color w:val="auto"/>
          <w:sz w:val="24"/>
          <w:szCs w:val="24"/>
        </w:rPr>
        <w:t>AAG</w:t>
      </w:r>
      <w:proofErr w:type="spellEnd"/>
      <w:r w:rsidR="000648FC" w:rsidRPr="00442D1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Newsletter</w:t>
      </w:r>
      <w:r w:rsidR="000648FC" w:rsidRPr="00442D1C">
        <w:rPr>
          <w:rFonts w:ascii="Times New Roman" w:hAnsi="Times New Roman"/>
          <w:b w:val="0"/>
          <w:color w:val="auto"/>
          <w:sz w:val="24"/>
          <w:szCs w:val="24"/>
        </w:rPr>
        <w:t xml:space="preserve">, American Association of Geographers, January 2018. </w:t>
      </w:r>
      <w:hyperlink r:id="rId10" w:history="1">
        <w:r w:rsidR="000648FC" w:rsidRPr="00442D1C">
          <w:rPr>
            <w:rStyle w:val="Hyperlink"/>
            <w:rFonts w:ascii="Times New Roman" w:hAnsi="Times New Roman"/>
            <w:b w:val="0"/>
            <w:color w:val="0000FF"/>
            <w:sz w:val="24"/>
            <w:szCs w:val="24"/>
          </w:rPr>
          <w:t>http://news.</w:t>
        </w:r>
        <w:r w:rsidR="00E27601" w:rsidRPr="00442D1C">
          <w:rPr>
            <w:rStyle w:val="Hyperlink"/>
            <w:rFonts w:ascii="Times New Roman" w:hAnsi="Times New Roman"/>
            <w:b w:val="0"/>
            <w:color w:val="0000FF"/>
            <w:sz w:val="24"/>
            <w:szCs w:val="24"/>
          </w:rPr>
          <w:t>(AAG)</w:t>
        </w:r>
        <w:r w:rsidR="000648FC" w:rsidRPr="00442D1C">
          <w:rPr>
            <w:rStyle w:val="Hyperlink"/>
            <w:rFonts w:ascii="Times New Roman" w:hAnsi="Times New Roman"/>
            <w:b w:val="0"/>
            <w:color w:val="0000FF"/>
            <w:sz w:val="24"/>
            <w:szCs w:val="24"/>
          </w:rPr>
          <w:t>.org/2018/01/creating-safe-spaces-at-</w:t>
        </w:r>
        <w:r w:rsidR="00E27601" w:rsidRPr="00442D1C">
          <w:rPr>
            <w:rStyle w:val="Hyperlink"/>
            <w:rFonts w:ascii="Times New Roman" w:hAnsi="Times New Roman"/>
            <w:b w:val="0"/>
            <w:color w:val="0000FF"/>
            <w:sz w:val="24"/>
            <w:szCs w:val="24"/>
          </w:rPr>
          <w:t>(AAG)</w:t>
        </w:r>
        <w:r w:rsidR="000648FC" w:rsidRPr="00442D1C">
          <w:rPr>
            <w:rStyle w:val="Hyperlink"/>
            <w:rFonts w:ascii="Times New Roman" w:hAnsi="Times New Roman"/>
            <w:b w:val="0"/>
            <w:color w:val="0000FF"/>
            <w:sz w:val="24"/>
            <w:szCs w:val="24"/>
          </w:rPr>
          <w:t>-meetings-for-all/</w:t>
        </w:r>
      </w:hyperlink>
    </w:p>
    <w:p w14:paraId="6D80417F" w14:textId="77777777" w:rsidR="000648FC" w:rsidRPr="00442D1C" w:rsidRDefault="000648FC" w:rsidP="00D930B5"/>
    <w:p w14:paraId="516FCDE4" w14:textId="16C81505" w:rsidR="005B7718" w:rsidRPr="00442D1C" w:rsidRDefault="005B7718" w:rsidP="00D930B5">
      <w:pPr>
        <w:rPr>
          <w:color w:val="0000FF"/>
        </w:rPr>
      </w:pPr>
      <w:r w:rsidRPr="00442D1C">
        <w:rPr>
          <w:b/>
        </w:rPr>
        <w:t>Dowler, L.</w:t>
      </w:r>
      <w:r w:rsidR="00B579F1" w:rsidRPr="00442D1C">
        <w:rPr>
          <w:b/>
        </w:rPr>
        <w:t>,</w:t>
      </w:r>
      <w:r w:rsidRPr="00442D1C">
        <w:t xml:space="preserve"> and </w:t>
      </w:r>
      <w:proofErr w:type="spellStart"/>
      <w:r w:rsidRPr="00442D1C">
        <w:t>Ranjbar</w:t>
      </w:r>
      <w:proofErr w:type="spellEnd"/>
      <w:r w:rsidRPr="00442D1C">
        <w:t xml:space="preserve"> A., “This Man’s Army? Women and Heroic Labor</w:t>
      </w:r>
      <w:r w:rsidR="007D2694" w:rsidRPr="00442D1C">
        <w:t>,”</w:t>
      </w:r>
      <w:r w:rsidR="00331D3B" w:rsidRPr="00442D1C">
        <w:t xml:space="preserve"> </w:t>
      </w:r>
      <w:r w:rsidRPr="00442D1C">
        <w:rPr>
          <w:i/>
        </w:rPr>
        <w:t>Huffington Post</w:t>
      </w:r>
      <w:r w:rsidR="00EC77FC" w:rsidRPr="00442D1C">
        <w:t xml:space="preserve">, original post October 8, </w:t>
      </w:r>
      <w:r w:rsidRPr="00442D1C">
        <w:t xml:space="preserve">2015. </w:t>
      </w:r>
      <w:hyperlink r:id="rId11" w:history="1">
        <w:r w:rsidR="00CB7893" w:rsidRPr="00442D1C">
          <w:rPr>
            <w:rStyle w:val="Hyperlink"/>
          </w:rPr>
          <w:t>https://www.huffingtonpost.com/azita-ranjbar/this-mans-army-women-and-heroic-labor_b_8101152.html</w:t>
        </w:r>
      </w:hyperlink>
    </w:p>
    <w:p w14:paraId="38956265" w14:textId="77777777" w:rsidR="00E25A62" w:rsidRPr="00442D1C" w:rsidRDefault="00E25A62" w:rsidP="00D930B5"/>
    <w:p w14:paraId="660D2DE1" w14:textId="55EC8D03" w:rsidR="005B7718" w:rsidRPr="00442D1C" w:rsidRDefault="00E25A62" w:rsidP="00D930B5">
      <w:pPr>
        <w:rPr>
          <w:u w:val="single"/>
        </w:rPr>
      </w:pPr>
      <w:r w:rsidRPr="00442D1C">
        <w:rPr>
          <w:u w:val="single"/>
        </w:rPr>
        <w:t>Other Publications</w:t>
      </w:r>
    </w:p>
    <w:p w14:paraId="64A78375" w14:textId="77777777" w:rsidR="007D2694" w:rsidRPr="00442D1C" w:rsidRDefault="007D2694" w:rsidP="00D930B5">
      <w:pPr>
        <w:rPr>
          <w:u w:val="single"/>
        </w:rPr>
      </w:pPr>
    </w:p>
    <w:p w14:paraId="560EBB0A" w14:textId="4DA0F8C5" w:rsidR="00DF1DC7" w:rsidRPr="00442D1C" w:rsidRDefault="00EB692D" w:rsidP="00D930B5">
      <w:pPr>
        <w:tabs>
          <w:tab w:val="left" w:pos="4950"/>
          <w:tab w:val="left" w:pos="5490"/>
        </w:tabs>
      </w:pPr>
      <w:r w:rsidRPr="00442D1C">
        <w:rPr>
          <w:b/>
        </w:rPr>
        <w:t>Dowler, L.</w:t>
      </w:r>
      <w:r w:rsidRPr="00442D1C">
        <w:t xml:space="preserve">, </w:t>
      </w:r>
      <w:r w:rsidR="00DF1DC7" w:rsidRPr="00442D1C">
        <w:rPr>
          <w:i/>
        </w:rPr>
        <w:t>Military Workfare, The Soldier and Social Citizenship in Canada</w:t>
      </w:r>
      <w:r w:rsidR="007D2694" w:rsidRPr="00442D1C">
        <w:rPr>
          <w:b/>
        </w:rPr>
        <w:t xml:space="preserve"> by</w:t>
      </w:r>
      <w:r w:rsidR="00DF1DC7" w:rsidRPr="00442D1C">
        <w:t xml:space="preserve"> </w:t>
      </w:r>
      <w:r w:rsidR="00D45FA7" w:rsidRPr="00442D1C">
        <w:t>D.</w:t>
      </w:r>
      <w:r w:rsidR="00DF1DC7" w:rsidRPr="00442D1C">
        <w:t xml:space="preserve"> Cowen</w:t>
      </w:r>
      <w:r w:rsidR="001A77B1" w:rsidRPr="00442D1C">
        <w:t xml:space="preserve"> (</w:t>
      </w:r>
      <w:r w:rsidR="00DF1DC7" w:rsidRPr="00442D1C">
        <w:t>University of Toronto Press, 2008</w:t>
      </w:r>
      <w:r w:rsidR="001A77B1" w:rsidRPr="00442D1C">
        <w:t>)</w:t>
      </w:r>
      <w:r w:rsidR="00331D3B" w:rsidRPr="00442D1C">
        <w:t xml:space="preserve"> and </w:t>
      </w:r>
      <w:r w:rsidR="00DF1DC7" w:rsidRPr="00442D1C">
        <w:rPr>
          <w:i/>
        </w:rPr>
        <w:t xml:space="preserve">Military Legacies, A World Made </w:t>
      </w:r>
      <w:proofErr w:type="gramStart"/>
      <w:r w:rsidR="00DF1DC7" w:rsidRPr="00442D1C">
        <w:rPr>
          <w:i/>
        </w:rPr>
        <w:t>By</w:t>
      </w:r>
      <w:proofErr w:type="gramEnd"/>
      <w:r w:rsidR="00DF1DC7" w:rsidRPr="00442D1C">
        <w:rPr>
          <w:i/>
        </w:rPr>
        <w:t xml:space="preserve"> War</w:t>
      </w:r>
      <w:r w:rsidR="00331D3B" w:rsidRPr="00442D1C">
        <w:t xml:space="preserve"> </w:t>
      </w:r>
      <w:r w:rsidR="00331D3B" w:rsidRPr="00442D1C">
        <w:rPr>
          <w:b/>
        </w:rPr>
        <w:t>by</w:t>
      </w:r>
      <w:r w:rsidR="00331D3B" w:rsidRPr="00442D1C">
        <w:t xml:space="preserve"> </w:t>
      </w:r>
      <w:r w:rsidR="00D45FA7" w:rsidRPr="00442D1C">
        <w:t xml:space="preserve">J. </w:t>
      </w:r>
      <w:r w:rsidR="00DF1DC7" w:rsidRPr="00442D1C">
        <w:t>Tyner</w:t>
      </w:r>
      <w:r w:rsidR="001A77B1" w:rsidRPr="00442D1C">
        <w:t xml:space="preserve"> (</w:t>
      </w:r>
      <w:r w:rsidR="00DF1DC7" w:rsidRPr="00442D1C">
        <w:t>Routledge, 2010</w:t>
      </w:r>
      <w:r w:rsidR="001A77B1" w:rsidRPr="00442D1C">
        <w:t>)</w:t>
      </w:r>
      <w:r w:rsidR="009C2614" w:rsidRPr="00442D1C">
        <w:t>,</w:t>
      </w:r>
      <w:r w:rsidR="00DF1DC7" w:rsidRPr="00442D1C">
        <w:t xml:space="preserve"> </w:t>
      </w:r>
      <w:r w:rsidR="0080727F" w:rsidRPr="00442D1C">
        <w:t xml:space="preserve">review of </w:t>
      </w:r>
      <w:r w:rsidR="00D45FA7" w:rsidRPr="00442D1C">
        <w:t xml:space="preserve">paired </w:t>
      </w:r>
      <w:r w:rsidR="00331D3B" w:rsidRPr="00442D1C">
        <w:t>book</w:t>
      </w:r>
      <w:r w:rsidR="0080727F" w:rsidRPr="00442D1C">
        <w:t>s</w:t>
      </w:r>
      <w:r w:rsidR="00331D3B" w:rsidRPr="00442D1C">
        <w:t xml:space="preserve"> in </w:t>
      </w:r>
      <w:r w:rsidR="00DF1DC7" w:rsidRPr="00442D1C">
        <w:rPr>
          <w:i/>
        </w:rPr>
        <w:t>Annals of the Association of American Geographers</w:t>
      </w:r>
      <w:r w:rsidR="00BF2BBF" w:rsidRPr="00442D1C">
        <w:t xml:space="preserve">, </w:t>
      </w:r>
      <w:r w:rsidR="00DF1DC7" w:rsidRPr="00442D1C">
        <w:t>101(3)</w:t>
      </w:r>
      <w:r w:rsidR="009C2614" w:rsidRPr="00442D1C">
        <w:t>,</w:t>
      </w:r>
      <w:r w:rsidR="00DF1DC7" w:rsidRPr="00442D1C">
        <w:t xml:space="preserve"> 694-696</w:t>
      </w:r>
      <w:r w:rsidRPr="00442D1C">
        <w:t>, 2011, book review.</w:t>
      </w:r>
    </w:p>
    <w:p w14:paraId="0E2A5FB4" w14:textId="77777777" w:rsidR="00DF1DC7" w:rsidRPr="00442D1C" w:rsidRDefault="00DF1DC7" w:rsidP="00D930B5">
      <w:pPr>
        <w:tabs>
          <w:tab w:val="left" w:pos="4950"/>
        </w:tabs>
      </w:pPr>
    </w:p>
    <w:p w14:paraId="30B8762A" w14:textId="3357E2B5" w:rsidR="00656BAE" w:rsidRPr="00442D1C" w:rsidRDefault="00EB692D" w:rsidP="00D930B5">
      <w:pPr>
        <w:tabs>
          <w:tab w:val="left" w:pos="4950"/>
        </w:tabs>
      </w:pPr>
      <w:r w:rsidRPr="00442D1C">
        <w:rPr>
          <w:b/>
        </w:rPr>
        <w:lastRenderedPageBreak/>
        <w:t>Dowler, L.</w:t>
      </w:r>
      <w:r w:rsidRPr="00442D1C">
        <w:t xml:space="preserve">, </w:t>
      </w:r>
      <w:r w:rsidR="00DF1DC7" w:rsidRPr="00442D1C">
        <w:rPr>
          <w:i/>
        </w:rPr>
        <w:t>A Difficult Difference. Race, Religion and the New Northern Ireland</w:t>
      </w:r>
      <w:r w:rsidR="00DF1DC7" w:rsidRPr="00442D1C">
        <w:t xml:space="preserve"> </w:t>
      </w:r>
      <w:r w:rsidR="00DF1DC7" w:rsidRPr="00442D1C">
        <w:rPr>
          <w:b/>
        </w:rPr>
        <w:t>by</w:t>
      </w:r>
      <w:r w:rsidR="00DF1DC7" w:rsidRPr="00442D1C">
        <w:t xml:space="preserve"> Peter Geoghegan</w:t>
      </w:r>
      <w:r w:rsidR="001A77B1" w:rsidRPr="00442D1C">
        <w:t xml:space="preserve"> (</w:t>
      </w:r>
      <w:r w:rsidR="00DF1DC7" w:rsidRPr="00442D1C">
        <w:t>Irish Academic Press, 2010</w:t>
      </w:r>
      <w:r w:rsidR="001A77B1" w:rsidRPr="00442D1C">
        <w:t>)</w:t>
      </w:r>
      <w:r w:rsidR="00DF1DC7" w:rsidRPr="00442D1C">
        <w:t xml:space="preserve">, </w:t>
      </w:r>
      <w:r w:rsidR="001A77B1" w:rsidRPr="00442D1C">
        <w:t xml:space="preserve">review in </w:t>
      </w:r>
      <w:r w:rsidR="00DF1DC7" w:rsidRPr="00442D1C">
        <w:rPr>
          <w:i/>
        </w:rPr>
        <w:t>Irish Studies</w:t>
      </w:r>
      <w:r w:rsidR="00DF1DC7" w:rsidRPr="00442D1C">
        <w:t xml:space="preserve"> </w:t>
      </w:r>
      <w:r w:rsidR="00DF1DC7" w:rsidRPr="00442D1C">
        <w:rPr>
          <w:i/>
        </w:rPr>
        <w:t>Review</w:t>
      </w:r>
      <w:r w:rsidRPr="00442D1C">
        <w:t>, 19(4)</w:t>
      </w:r>
      <w:r w:rsidR="009C2614" w:rsidRPr="00442D1C">
        <w:t>,</w:t>
      </w:r>
      <w:r w:rsidRPr="00442D1C">
        <w:t xml:space="preserve"> 449-450, 2011, book review.</w:t>
      </w:r>
    </w:p>
    <w:p w14:paraId="7A18A943" w14:textId="77777777" w:rsidR="003A3B1B" w:rsidRPr="00442D1C" w:rsidRDefault="003A3B1B" w:rsidP="00D930B5">
      <w:pPr>
        <w:tabs>
          <w:tab w:val="left" w:pos="4950"/>
        </w:tabs>
      </w:pPr>
    </w:p>
    <w:p w14:paraId="251402FC" w14:textId="1B4D6D4E" w:rsidR="00DF1DC7" w:rsidRPr="00442D1C" w:rsidRDefault="003A3B1B" w:rsidP="00D930B5">
      <w:pPr>
        <w:pStyle w:val="BodyText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b/>
          <w:sz w:val="24"/>
          <w:szCs w:val="24"/>
        </w:rPr>
        <w:t>Dowler, L.</w:t>
      </w:r>
      <w:r w:rsidRPr="00442D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2D1C">
        <w:rPr>
          <w:rFonts w:ascii="Times New Roman" w:hAnsi="Times New Roman"/>
          <w:sz w:val="24"/>
          <w:szCs w:val="24"/>
        </w:rPr>
        <w:t>Carubia</w:t>
      </w:r>
      <w:proofErr w:type="spellEnd"/>
      <w:r w:rsidRPr="00442D1C">
        <w:rPr>
          <w:rFonts w:ascii="Times New Roman" w:hAnsi="Times New Roman"/>
          <w:sz w:val="24"/>
          <w:szCs w:val="24"/>
        </w:rPr>
        <w:t xml:space="preserve">, J. and </w:t>
      </w:r>
      <w:proofErr w:type="spellStart"/>
      <w:r w:rsidRPr="00442D1C">
        <w:rPr>
          <w:rFonts w:ascii="Times New Roman" w:hAnsi="Times New Roman"/>
          <w:sz w:val="24"/>
          <w:szCs w:val="24"/>
        </w:rPr>
        <w:t>Szczygiel</w:t>
      </w:r>
      <w:proofErr w:type="spellEnd"/>
      <w:r w:rsidR="00D45FA7" w:rsidRPr="00442D1C">
        <w:rPr>
          <w:rFonts w:ascii="Times New Roman" w:hAnsi="Times New Roman"/>
          <w:sz w:val="24"/>
          <w:szCs w:val="24"/>
        </w:rPr>
        <w:t xml:space="preserve"> B. (eds.),</w:t>
      </w:r>
      <w:r w:rsidRPr="00442D1C">
        <w:rPr>
          <w:rFonts w:ascii="Times New Roman" w:hAnsi="Times New Roman"/>
          <w:sz w:val="24"/>
          <w:szCs w:val="24"/>
        </w:rPr>
        <w:t xml:space="preserve"> </w:t>
      </w:r>
      <w:r w:rsidR="00D45FA7" w:rsidRPr="00442D1C">
        <w:rPr>
          <w:rFonts w:ascii="Times New Roman" w:hAnsi="Times New Roman"/>
          <w:sz w:val="24"/>
          <w:szCs w:val="24"/>
        </w:rPr>
        <w:t>“</w:t>
      </w:r>
      <w:r w:rsidRPr="00442D1C">
        <w:rPr>
          <w:rFonts w:ascii="Times New Roman" w:hAnsi="Times New Roman"/>
          <w:sz w:val="24"/>
          <w:szCs w:val="24"/>
        </w:rPr>
        <w:t>Introduction</w:t>
      </w:r>
      <w:r w:rsidR="00D45FA7" w:rsidRPr="00442D1C">
        <w:rPr>
          <w:rFonts w:ascii="Times New Roman" w:hAnsi="Times New Roman"/>
          <w:sz w:val="24"/>
          <w:szCs w:val="24"/>
        </w:rPr>
        <w:t xml:space="preserve">,” </w:t>
      </w:r>
      <w:r w:rsidRPr="00442D1C">
        <w:rPr>
          <w:rFonts w:ascii="Times New Roman" w:hAnsi="Times New Roman"/>
          <w:i/>
          <w:sz w:val="24"/>
          <w:szCs w:val="24"/>
        </w:rPr>
        <w:t>Gender and Landscape: (Re)</w:t>
      </w:r>
      <w:r w:rsidR="00D45FA7" w:rsidRPr="00442D1C">
        <w:rPr>
          <w:rFonts w:ascii="Times New Roman" w:hAnsi="Times New Roman"/>
          <w:i/>
          <w:sz w:val="24"/>
          <w:szCs w:val="24"/>
        </w:rPr>
        <w:t>negotiating the Moral Landscape</w:t>
      </w:r>
      <w:r w:rsidR="001A77B1" w:rsidRPr="00442D1C">
        <w:rPr>
          <w:rFonts w:ascii="Times New Roman" w:hAnsi="Times New Roman"/>
          <w:sz w:val="24"/>
          <w:szCs w:val="24"/>
        </w:rPr>
        <w:t>,</w:t>
      </w:r>
      <w:r w:rsidRPr="00442D1C">
        <w:rPr>
          <w:rFonts w:ascii="Times New Roman" w:hAnsi="Times New Roman"/>
          <w:sz w:val="24"/>
          <w:szCs w:val="24"/>
        </w:rPr>
        <w:t xml:space="preserve"> Routledge, London, 2005</w:t>
      </w:r>
      <w:r w:rsidR="00882DD0" w:rsidRPr="00442D1C">
        <w:rPr>
          <w:rFonts w:ascii="Times New Roman" w:hAnsi="Times New Roman"/>
          <w:sz w:val="24"/>
          <w:szCs w:val="24"/>
        </w:rPr>
        <w:t>.</w:t>
      </w:r>
    </w:p>
    <w:p w14:paraId="643EC43A" w14:textId="77777777" w:rsidR="00D45FA7" w:rsidRPr="00442D1C" w:rsidRDefault="00D45FA7" w:rsidP="00D930B5">
      <w:pPr>
        <w:pStyle w:val="BodyText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BC34CD3" w14:textId="3A7B4CA4" w:rsidR="00DF1DC7" w:rsidRPr="00442D1C" w:rsidRDefault="00EB692D" w:rsidP="00D930B5">
      <w:r w:rsidRPr="00442D1C">
        <w:rPr>
          <w:b/>
        </w:rPr>
        <w:t>Dowler, L.</w:t>
      </w:r>
      <w:r w:rsidRPr="00442D1C">
        <w:t xml:space="preserve">, </w:t>
      </w:r>
      <w:r w:rsidR="00DF1DC7" w:rsidRPr="00442D1C">
        <w:rPr>
          <w:i/>
        </w:rPr>
        <w:t>Subjectivities, Knowledges, and Feminist Geographies: The Subjects and Ethics of Social Research</w:t>
      </w:r>
      <w:r w:rsidR="00DF1DC7" w:rsidRPr="00442D1C">
        <w:t xml:space="preserve">, </w:t>
      </w:r>
      <w:r w:rsidR="001A77B1" w:rsidRPr="00442D1C">
        <w:rPr>
          <w:b/>
        </w:rPr>
        <w:t>by</w:t>
      </w:r>
      <w:r w:rsidR="001A77B1" w:rsidRPr="00442D1C">
        <w:t xml:space="preserve"> </w:t>
      </w:r>
      <w:r w:rsidR="00D45FA7" w:rsidRPr="00442D1C">
        <w:t xml:space="preserve">L. </w:t>
      </w:r>
      <w:r w:rsidR="00DF1DC7" w:rsidRPr="00442D1C">
        <w:t>Bondi</w:t>
      </w:r>
      <w:r w:rsidR="00497812" w:rsidRPr="00442D1C">
        <w:t xml:space="preserve"> </w:t>
      </w:r>
      <w:r w:rsidR="007D2694" w:rsidRPr="00442D1C">
        <w:t>(ed.)</w:t>
      </w:r>
      <w:r w:rsidR="00882DD0" w:rsidRPr="00442D1C">
        <w:t>,</w:t>
      </w:r>
      <w:r w:rsidR="00DF1DC7" w:rsidRPr="00442D1C">
        <w:t xml:space="preserve"> </w:t>
      </w:r>
      <w:r w:rsidR="001A77B1" w:rsidRPr="00442D1C">
        <w:t xml:space="preserve">review in </w:t>
      </w:r>
      <w:r w:rsidR="00DF1DC7" w:rsidRPr="00442D1C">
        <w:rPr>
          <w:i/>
        </w:rPr>
        <w:t>Social and Cultural Geography</w:t>
      </w:r>
      <w:r w:rsidR="00DF1DC7" w:rsidRPr="00442D1C">
        <w:t>,</w:t>
      </w:r>
      <w:r w:rsidR="00BF2BBF" w:rsidRPr="00442D1C">
        <w:t xml:space="preserve"> </w:t>
      </w:r>
      <w:r w:rsidR="00DF1DC7" w:rsidRPr="00442D1C">
        <w:t>5(2)</w:t>
      </w:r>
      <w:r w:rsidRPr="00442D1C">
        <w:t>, 2004, book review.</w:t>
      </w:r>
    </w:p>
    <w:p w14:paraId="5E66F4DF" w14:textId="77777777" w:rsidR="00DF1DC7" w:rsidRPr="00442D1C" w:rsidRDefault="00DF1DC7" w:rsidP="00D930B5"/>
    <w:p w14:paraId="2ECCEE06" w14:textId="03B09A60" w:rsidR="00DF1DC7" w:rsidRPr="00442D1C" w:rsidRDefault="00EB692D" w:rsidP="00D930B5">
      <w:pPr>
        <w:pStyle w:val="BodyText3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b/>
          <w:sz w:val="24"/>
          <w:szCs w:val="24"/>
        </w:rPr>
        <w:t>Dowler, L.</w:t>
      </w:r>
      <w:r w:rsidRPr="00442D1C">
        <w:rPr>
          <w:rFonts w:ascii="Times New Roman" w:hAnsi="Times New Roman"/>
          <w:sz w:val="24"/>
          <w:szCs w:val="24"/>
        </w:rPr>
        <w:t xml:space="preserve">, </w:t>
      </w:r>
      <w:r w:rsidR="00DF1DC7" w:rsidRPr="00442D1C">
        <w:rPr>
          <w:rFonts w:ascii="Times New Roman" w:hAnsi="Times New Roman"/>
          <w:sz w:val="24"/>
          <w:szCs w:val="24"/>
        </w:rPr>
        <w:t xml:space="preserve">“Towering Heroes: The </w:t>
      </w:r>
      <w:r w:rsidR="00D45FA7" w:rsidRPr="00442D1C">
        <w:rPr>
          <w:rFonts w:ascii="Times New Roman" w:hAnsi="Times New Roman"/>
          <w:sz w:val="24"/>
          <w:szCs w:val="24"/>
        </w:rPr>
        <w:t>Masculinization</w:t>
      </w:r>
      <w:r w:rsidR="00DF1DC7" w:rsidRPr="00442D1C">
        <w:rPr>
          <w:rFonts w:ascii="Times New Roman" w:hAnsi="Times New Roman"/>
          <w:sz w:val="24"/>
          <w:szCs w:val="24"/>
        </w:rPr>
        <w:t xml:space="preserve"> of New York City Post 9/11</w:t>
      </w:r>
      <w:r w:rsidR="007D2694" w:rsidRPr="00442D1C">
        <w:rPr>
          <w:rFonts w:ascii="Times New Roman" w:hAnsi="Times New Roman"/>
          <w:sz w:val="24"/>
          <w:szCs w:val="24"/>
        </w:rPr>
        <w:t>,</w:t>
      </w:r>
      <w:r w:rsidR="00DF1DC7" w:rsidRPr="00442D1C">
        <w:rPr>
          <w:rFonts w:ascii="Times New Roman" w:hAnsi="Times New Roman"/>
          <w:sz w:val="24"/>
          <w:szCs w:val="24"/>
        </w:rPr>
        <w:t xml:space="preserve">” Rights to the City Conference, </w:t>
      </w:r>
      <w:r w:rsidR="001A77B1" w:rsidRPr="00442D1C">
        <w:rPr>
          <w:rFonts w:ascii="Times New Roman" w:hAnsi="Times New Roman"/>
          <w:sz w:val="24"/>
          <w:szCs w:val="24"/>
        </w:rPr>
        <w:t>s</w:t>
      </w:r>
      <w:r w:rsidR="00DF1DC7" w:rsidRPr="00442D1C">
        <w:rPr>
          <w:rFonts w:ascii="Times New Roman" w:hAnsi="Times New Roman"/>
          <w:sz w:val="24"/>
          <w:szCs w:val="24"/>
        </w:rPr>
        <w:t>ponsored by the International Geographical Union Commissions on Political Geography and Public Policy, Rome, 2004</w:t>
      </w:r>
      <w:r w:rsidR="00B36BAB" w:rsidRPr="00442D1C">
        <w:rPr>
          <w:rFonts w:ascii="Times New Roman" w:hAnsi="Times New Roman"/>
          <w:sz w:val="24"/>
          <w:szCs w:val="24"/>
        </w:rPr>
        <w:t>, conference proceedings</w:t>
      </w:r>
      <w:r w:rsidRPr="00442D1C">
        <w:rPr>
          <w:rFonts w:ascii="Times New Roman" w:hAnsi="Times New Roman"/>
          <w:sz w:val="24"/>
          <w:szCs w:val="24"/>
        </w:rPr>
        <w:t>.</w:t>
      </w:r>
    </w:p>
    <w:p w14:paraId="06D41BF3" w14:textId="77777777" w:rsidR="00DF1DC7" w:rsidRPr="00442D1C" w:rsidRDefault="00DF1DC7" w:rsidP="00D930B5">
      <w:pPr>
        <w:rPr>
          <w:b/>
        </w:rPr>
      </w:pPr>
    </w:p>
    <w:p w14:paraId="1240DC7F" w14:textId="14B4125D" w:rsidR="00DF1DC7" w:rsidRPr="00442D1C" w:rsidRDefault="00EB692D" w:rsidP="00D930B5">
      <w:r w:rsidRPr="00442D1C">
        <w:rPr>
          <w:b/>
        </w:rPr>
        <w:t>Dowler, L.</w:t>
      </w:r>
      <w:r w:rsidRPr="00442D1C">
        <w:t xml:space="preserve">, </w:t>
      </w:r>
      <w:r w:rsidR="00DF1DC7" w:rsidRPr="00442D1C">
        <w:rPr>
          <w:i/>
        </w:rPr>
        <w:t xml:space="preserve">Textures of Place: </w:t>
      </w:r>
      <w:r w:rsidR="00882DD0" w:rsidRPr="00442D1C">
        <w:rPr>
          <w:i/>
        </w:rPr>
        <w:t>E</w:t>
      </w:r>
      <w:r w:rsidR="00DF1DC7" w:rsidRPr="00442D1C">
        <w:rPr>
          <w:i/>
        </w:rPr>
        <w:t xml:space="preserve">xploring </w:t>
      </w:r>
      <w:r w:rsidR="00882DD0" w:rsidRPr="00442D1C">
        <w:rPr>
          <w:i/>
        </w:rPr>
        <w:t>H</w:t>
      </w:r>
      <w:r w:rsidR="00DF1DC7" w:rsidRPr="00442D1C">
        <w:rPr>
          <w:i/>
        </w:rPr>
        <w:t xml:space="preserve">umanist </w:t>
      </w:r>
      <w:r w:rsidR="00882DD0" w:rsidRPr="00442D1C">
        <w:rPr>
          <w:i/>
        </w:rPr>
        <w:t>G</w:t>
      </w:r>
      <w:r w:rsidR="00DF1DC7" w:rsidRPr="00442D1C">
        <w:rPr>
          <w:i/>
        </w:rPr>
        <w:t>eographies,</w:t>
      </w:r>
      <w:r w:rsidR="0029228C" w:rsidRPr="00442D1C">
        <w:rPr>
          <w:i/>
        </w:rPr>
        <w:t xml:space="preserve"> </w:t>
      </w:r>
      <w:r w:rsidR="0029228C" w:rsidRPr="00442D1C">
        <w:rPr>
          <w:b/>
        </w:rPr>
        <w:t>by</w:t>
      </w:r>
      <w:r w:rsidR="00DF1DC7" w:rsidRPr="00442D1C">
        <w:t xml:space="preserve"> P. Adams, S</w:t>
      </w:r>
      <w:r w:rsidR="0029228C" w:rsidRPr="00442D1C">
        <w:t>.</w:t>
      </w:r>
      <w:r w:rsidR="00DF1DC7" w:rsidRPr="00442D1C">
        <w:t xml:space="preserve"> </w:t>
      </w:r>
      <w:proofErr w:type="spellStart"/>
      <w:r w:rsidR="00DF1DC7" w:rsidRPr="00442D1C">
        <w:t>Hoelscher</w:t>
      </w:r>
      <w:proofErr w:type="spellEnd"/>
      <w:r w:rsidR="00DF1DC7" w:rsidRPr="00442D1C">
        <w:t xml:space="preserve"> and K. Till</w:t>
      </w:r>
      <w:r w:rsidR="007D2694" w:rsidRPr="00442D1C">
        <w:t xml:space="preserve"> (eds.),</w:t>
      </w:r>
      <w:r w:rsidR="00DF1DC7" w:rsidRPr="00442D1C">
        <w:t xml:space="preserve"> </w:t>
      </w:r>
      <w:r w:rsidR="0029228C" w:rsidRPr="00442D1C">
        <w:t xml:space="preserve">review in </w:t>
      </w:r>
      <w:r w:rsidR="00DF1DC7" w:rsidRPr="00442D1C">
        <w:rPr>
          <w:i/>
        </w:rPr>
        <w:t>Gender, Place and Culture</w:t>
      </w:r>
      <w:r w:rsidR="00DF1DC7" w:rsidRPr="00442D1C">
        <w:t>, (9) 2</w:t>
      </w:r>
      <w:r w:rsidRPr="00442D1C">
        <w:t>20-223, 2002, book review</w:t>
      </w:r>
      <w:r w:rsidR="00882DD0" w:rsidRPr="00442D1C">
        <w:t>.</w:t>
      </w:r>
    </w:p>
    <w:p w14:paraId="5D57B5D9" w14:textId="77777777" w:rsidR="00DF1DC7" w:rsidRPr="00442D1C" w:rsidRDefault="00DF1DC7" w:rsidP="00D930B5"/>
    <w:p w14:paraId="08E82B24" w14:textId="11BF23FC" w:rsidR="00DF1DC7" w:rsidRPr="00442D1C" w:rsidRDefault="00EB692D" w:rsidP="00D930B5">
      <w:pPr>
        <w:rPr>
          <w:i/>
        </w:rPr>
      </w:pPr>
      <w:proofErr w:type="spellStart"/>
      <w:r w:rsidRPr="00442D1C">
        <w:t>Szczygiel</w:t>
      </w:r>
      <w:proofErr w:type="spellEnd"/>
      <w:r w:rsidRPr="00442D1C">
        <w:t>, B.</w:t>
      </w:r>
      <w:r w:rsidR="001A77B1" w:rsidRPr="00442D1C">
        <w:t xml:space="preserve">, </w:t>
      </w:r>
      <w:proofErr w:type="spellStart"/>
      <w:r w:rsidRPr="00442D1C">
        <w:t>Carubia</w:t>
      </w:r>
      <w:proofErr w:type="spellEnd"/>
      <w:r w:rsidRPr="00442D1C">
        <w:t xml:space="preserve"> J. and </w:t>
      </w:r>
      <w:r w:rsidRPr="00442D1C">
        <w:rPr>
          <w:b/>
        </w:rPr>
        <w:t>Dowler, L.</w:t>
      </w:r>
      <w:r w:rsidR="00D45FA7" w:rsidRPr="00442D1C">
        <w:t xml:space="preserve"> (eds.)</w:t>
      </w:r>
      <w:r w:rsidRPr="00442D1C">
        <w:t>,</w:t>
      </w:r>
      <w:r w:rsidRPr="00442D1C">
        <w:rPr>
          <w:i/>
        </w:rPr>
        <w:t xml:space="preserve"> </w:t>
      </w:r>
      <w:r w:rsidR="00DF1DC7" w:rsidRPr="00442D1C">
        <w:rPr>
          <w:i/>
        </w:rPr>
        <w:t>Gendered Landscapes, An Interdisciplinary Exploration of Past Place and Space</w:t>
      </w:r>
      <w:r w:rsidR="00DF1DC7" w:rsidRPr="00442D1C">
        <w:t>,</w:t>
      </w:r>
      <w:r w:rsidR="00DF1DC7" w:rsidRPr="00442D1C">
        <w:rPr>
          <w:i/>
        </w:rPr>
        <w:t xml:space="preserve"> </w:t>
      </w:r>
      <w:r w:rsidR="00DF1DC7" w:rsidRPr="00442D1C">
        <w:t>2000</w:t>
      </w:r>
      <w:r w:rsidR="00B36BAB" w:rsidRPr="00442D1C">
        <w:t xml:space="preserve">, </w:t>
      </w:r>
      <w:r w:rsidR="00882DD0" w:rsidRPr="00442D1C">
        <w:t xml:space="preserve">entire </w:t>
      </w:r>
      <w:r w:rsidR="00B36BAB" w:rsidRPr="00442D1C">
        <w:t>conference proceedings</w:t>
      </w:r>
      <w:r w:rsidRPr="00442D1C">
        <w:t>.</w:t>
      </w:r>
    </w:p>
    <w:p w14:paraId="4DCBA75E" w14:textId="77777777" w:rsidR="00DF1DC7" w:rsidRPr="00442D1C" w:rsidRDefault="00DF1DC7" w:rsidP="00D930B5"/>
    <w:p w14:paraId="18E0B032" w14:textId="2A3659B5" w:rsidR="00DF1DC7" w:rsidRPr="00442D1C" w:rsidRDefault="00EB692D" w:rsidP="00D930B5">
      <w:r w:rsidRPr="00442D1C">
        <w:rPr>
          <w:b/>
        </w:rPr>
        <w:t>Dowler, L</w:t>
      </w:r>
      <w:r w:rsidRPr="00442D1C">
        <w:t xml:space="preserve">., </w:t>
      </w:r>
      <w:r w:rsidR="0029228C" w:rsidRPr="00442D1C">
        <w:t>“F</w:t>
      </w:r>
      <w:r w:rsidR="00DF1DC7" w:rsidRPr="00442D1C">
        <w:t xml:space="preserve">eminist </w:t>
      </w:r>
      <w:r w:rsidR="0029228C" w:rsidRPr="00442D1C">
        <w:t>M</w:t>
      </w:r>
      <w:r w:rsidR="00DF1DC7" w:rsidRPr="00442D1C">
        <w:t>ethodology,</w:t>
      </w:r>
      <w:r w:rsidR="0029228C" w:rsidRPr="00442D1C">
        <w:t>”</w:t>
      </w:r>
      <w:r w:rsidR="00DF1DC7" w:rsidRPr="00442D1C">
        <w:t xml:space="preserve"> </w:t>
      </w:r>
      <w:r w:rsidR="0029228C" w:rsidRPr="00442D1C">
        <w:t>“E</w:t>
      </w:r>
      <w:r w:rsidR="00DF1DC7" w:rsidRPr="00442D1C">
        <w:t>thnography,</w:t>
      </w:r>
      <w:r w:rsidR="0029228C" w:rsidRPr="00442D1C">
        <w:t>”</w:t>
      </w:r>
      <w:r w:rsidR="00DF1DC7" w:rsidRPr="00442D1C">
        <w:t xml:space="preserve"> </w:t>
      </w:r>
      <w:r w:rsidR="0029228C" w:rsidRPr="00442D1C">
        <w:t>“P</w:t>
      </w:r>
      <w:r w:rsidR="00DF1DC7" w:rsidRPr="00442D1C">
        <w:t xml:space="preserve">articipant </w:t>
      </w:r>
      <w:r w:rsidR="0029228C" w:rsidRPr="00442D1C">
        <w:t>O</w:t>
      </w:r>
      <w:r w:rsidR="00DF1DC7" w:rsidRPr="00442D1C">
        <w:t>bservation,</w:t>
      </w:r>
      <w:r w:rsidR="0029228C" w:rsidRPr="00442D1C">
        <w:t>”</w:t>
      </w:r>
      <w:r w:rsidR="00DF1DC7" w:rsidRPr="00442D1C">
        <w:t xml:space="preserve"> </w:t>
      </w:r>
      <w:r w:rsidR="0029228C" w:rsidRPr="00442D1C">
        <w:t>“F</w:t>
      </w:r>
      <w:r w:rsidR="00DF1DC7" w:rsidRPr="00442D1C">
        <w:t>ieldwork,</w:t>
      </w:r>
      <w:r w:rsidR="0029228C" w:rsidRPr="00442D1C">
        <w:t>”</w:t>
      </w:r>
      <w:r w:rsidR="00DF1DC7" w:rsidRPr="00442D1C">
        <w:t xml:space="preserve"> and </w:t>
      </w:r>
      <w:r w:rsidR="0029228C" w:rsidRPr="00442D1C">
        <w:t>“M</w:t>
      </w:r>
      <w:r w:rsidR="00DF1DC7" w:rsidRPr="00442D1C">
        <w:t>ilitarism</w:t>
      </w:r>
      <w:r w:rsidR="0029228C" w:rsidRPr="00442D1C">
        <w:t xml:space="preserve">,” in </w:t>
      </w:r>
      <w:r w:rsidR="00D45FA7" w:rsidRPr="00442D1C">
        <w:t xml:space="preserve">J. </w:t>
      </w:r>
      <w:r w:rsidR="00DF1DC7" w:rsidRPr="00442D1C">
        <w:t>Sharp</w:t>
      </w:r>
      <w:r w:rsidR="00D45FA7" w:rsidRPr="00442D1C">
        <w:t xml:space="preserve"> </w:t>
      </w:r>
      <w:r w:rsidR="00DF1DC7" w:rsidRPr="00442D1C">
        <w:t xml:space="preserve">and </w:t>
      </w:r>
      <w:r w:rsidR="00D45FA7" w:rsidRPr="00442D1C">
        <w:t xml:space="preserve">L. </w:t>
      </w:r>
      <w:r w:rsidR="00DF1DC7" w:rsidRPr="00442D1C">
        <w:t>McDow</w:t>
      </w:r>
      <w:r w:rsidRPr="00442D1C">
        <w:t>ell</w:t>
      </w:r>
      <w:r w:rsidR="00D45FA7" w:rsidRPr="00442D1C">
        <w:t xml:space="preserve"> </w:t>
      </w:r>
      <w:r w:rsidR="007D2694" w:rsidRPr="00442D1C">
        <w:t>(</w:t>
      </w:r>
      <w:r w:rsidRPr="00442D1C">
        <w:t>eds</w:t>
      </w:r>
      <w:r w:rsidR="00D45FA7" w:rsidRPr="00442D1C">
        <w:t>.</w:t>
      </w:r>
      <w:r w:rsidR="007D2694" w:rsidRPr="00442D1C">
        <w:t>)</w:t>
      </w:r>
      <w:r w:rsidR="0029228C" w:rsidRPr="00442D1C">
        <w:t>,</w:t>
      </w:r>
      <w:r w:rsidRPr="00442D1C">
        <w:t xml:space="preserve"> </w:t>
      </w:r>
      <w:r w:rsidR="0029228C" w:rsidRPr="00442D1C">
        <w:rPr>
          <w:i/>
        </w:rPr>
        <w:t>Glossary of Feminist Terms for Geographers</w:t>
      </w:r>
      <w:r w:rsidR="0029228C" w:rsidRPr="00442D1C">
        <w:t xml:space="preserve">, </w:t>
      </w:r>
      <w:r w:rsidRPr="00442D1C">
        <w:t xml:space="preserve">Arnold, London, 1998, </w:t>
      </w:r>
      <w:r w:rsidR="00882DD0" w:rsidRPr="00442D1C">
        <w:t>five d</w:t>
      </w:r>
      <w:r w:rsidRPr="00442D1C">
        <w:t>efinitions</w:t>
      </w:r>
      <w:r w:rsidR="00882DD0" w:rsidRPr="00442D1C">
        <w:t xml:space="preserve"> in glossary.</w:t>
      </w:r>
    </w:p>
    <w:p w14:paraId="7ED428FB" w14:textId="77777777" w:rsidR="00DF1DC7" w:rsidRPr="00442D1C" w:rsidRDefault="00DF1DC7" w:rsidP="00D930B5">
      <w:pPr>
        <w:rPr>
          <w:b/>
        </w:rPr>
      </w:pPr>
    </w:p>
    <w:p w14:paraId="2C351594" w14:textId="1F64B7D8" w:rsidR="00DF1DC7" w:rsidRPr="00442D1C" w:rsidRDefault="00EB692D" w:rsidP="00D930B5">
      <w:r w:rsidRPr="00442D1C">
        <w:rPr>
          <w:b/>
        </w:rPr>
        <w:t>Dowler, L.</w:t>
      </w:r>
      <w:r w:rsidR="001A77B1" w:rsidRPr="00442D1C">
        <w:t>,</w:t>
      </w:r>
      <w:r w:rsidR="00497812" w:rsidRPr="00442D1C">
        <w:t xml:space="preserve"> </w:t>
      </w:r>
      <w:r w:rsidR="00DF1DC7" w:rsidRPr="00442D1C">
        <w:rPr>
          <w:i/>
        </w:rPr>
        <w:t xml:space="preserve">Think Locally, Act Globally! Linking Local and Global Communities </w:t>
      </w:r>
      <w:r w:rsidR="0029228C" w:rsidRPr="00442D1C">
        <w:rPr>
          <w:i/>
        </w:rPr>
        <w:t>through</w:t>
      </w:r>
      <w:r w:rsidR="00DF1DC7" w:rsidRPr="00442D1C">
        <w:rPr>
          <w:i/>
        </w:rPr>
        <w:t xml:space="preserve"> Democracy and Environment,</w:t>
      </w:r>
      <w:r w:rsidR="00216580" w:rsidRPr="00442D1C">
        <w:t xml:space="preserve"> </w:t>
      </w:r>
      <w:r w:rsidR="00DF1DC7" w:rsidRPr="00442D1C">
        <w:t>Assoc</w:t>
      </w:r>
      <w:r w:rsidR="00D040E6" w:rsidRPr="00442D1C">
        <w:t xml:space="preserve">iation of American Geographers and Norton, </w:t>
      </w:r>
      <w:r w:rsidR="00DF1DC7" w:rsidRPr="00442D1C">
        <w:t>1996</w:t>
      </w:r>
      <w:r w:rsidR="001A77B1" w:rsidRPr="00442D1C">
        <w:t>, teaching module.</w:t>
      </w:r>
    </w:p>
    <w:p w14:paraId="0B8993EE" w14:textId="77777777" w:rsidR="00DF1DC7" w:rsidRPr="00442D1C" w:rsidRDefault="00DF1DC7" w:rsidP="00D930B5"/>
    <w:p w14:paraId="703C8052" w14:textId="77777777" w:rsidR="0029228C" w:rsidRPr="00442D1C" w:rsidRDefault="0029228C" w:rsidP="00D930B5">
      <w:pPr>
        <w:keepNext/>
        <w:rPr>
          <w:b/>
        </w:rPr>
      </w:pPr>
    </w:p>
    <w:p w14:paraId="32052066" w14:textId="7CC09ADA" w:rsidR="00DF1DC7" w:rsidRPr="00442D1C" w:rsidRDefault="00FC28C2" w:rsidP="00D930B5">
      <w:pPr>
        <w:keepNext/>
        <w:rPr>
          <w:b/>
        </w:rPr>
      </w:pPr>
      <w:r w:rsidRPr="00442D1C">
        <w:rPr>
          <w:b/>
        </w:rPr>
        <w:t>PRESENTATIONS</w:t>
      </w:r>
    </w:p>
    <w:p w14:paraId="749BD5B3" w14:textId="77777777" w:rsidR="00DF1DC7" w:rsidRPr="00442D1C" w:rsidRDefault="00DF1DC7" w:rsidP="00D930B5">
      <w:pPr>
        <w:keepNext/>
      </w:pPr>
    </w:p>
    <w:p w14:paraId="61D842F4" w14:textId="67413A4D" w:rsidR="007A3AA5" w:rsidRPr="00442D1C" w:rsidRDefault="007A3AA5" w:rsidP="00D930B5">
      <w:pPr>
        <w:pStyle w:val="BodyText"/>
        <w:keepNext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42D1C">
        <w:rPr>
          <w:rFonts w:ascii="Times New Roman" w:hAnsi="Times New Roman"/>
          <w:sz w:val="24"/>
          <w:szCs w:val="24"/>
          <w:u w:val="single"/>
        </w:rPr>
        <w:t>Invited Lectures</w:t>
      </w:r>
    </w:p>
    <w:p w14:paraId="4C66937C" w14:textId="1634CB06" w:rsidR="007A3AA5" w:rsidRPr="00442D1C" w:rsidRDefault="007A3AA5" w:rsidP="00D930B5">
      <w:pPr>
        <w:pStyle w:val="BodyText"/>
        <w:keepNext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25D69E5" w14:textId="79DBAC2D" w:rsidR="007A3AA5" w:rsidRPr="00442D1C" w:rsidRDefault="007A3AA5" w:rsidP="00D930B5">
      <w:pPr>
        <w:pStyle w:val="BodyText"/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>October 20</w:t>
      </w:r>
      <w:r w:rsidR="009D3B0C" w:rsidRPr="00442D1C">
        <w:rPr>
          <w:rFonts w:ascii="Times New Roman" w:hAnsi="Times New Roman"/>
          <w:sz w:val="24"/>
          <w:szCs w:val="24"/>
        </w:rPr>
        <w:t>20</w:t>
      </w:r>
      <w:r w:rsidRPr="00442D1C">
        <w:rPr>
          <w:rFonts w:ascii="Times New Roman" w:hAnsi="Times New Roman"/>
          <w:sz w:val="24"/>
          <w:szCs w:val="24"/>
        </w:rPr>
        <w:t>: “Placing Feminist Geopolitics”, Department of Geography, Geographic Thought Graduate Seminar, University of North Carolina (remote)</w:t>
      </w:r>
      <w:r w:rsidR="009F4F41" w:rsidRPr="00442D1C">
        <w:rPr>
          <w:rFonts w:ascii="Times New Roman" w:hAnsi="Times New Roman"/>
          <w:sz w:val="24"/>
          <w:szCs w:val="24"/>
        </w:rPr>
        <w:t>.</w:t>
      </w:r>
    </w:p>
    <w:p w14:paraId="0EF8C72A" w14:textId="77777777" w:rsidR="007A3AA5" w:rsidRPr="00442D1C" w:rsidRDefault="007A3AA5" w:rsidP="00D930B5">
      <w:pPr>
        <w:pStyle w:val="BodyText"/>
        <w:keepNext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41915A0" w14:textId="7B692A23" w:rsidR="007A3AA5" w:rsidRPr="00442D1C" w:rsidRDefault="007A3AA5" w:rsidP="007A3AA5">
      <w:pPr>
        <w:pStyle w:val="BodyText"/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>March 2020:</w:t>
      </w:r>
      <w:r w:rsidRPr="00442D1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42D1C">
        <w:rPr>
          <w:rFonts w:ascii="Times New Roman" w:hAnsi="Times New Roman"/>
          <w:sz w:val="24"/>
          <w:szCs w:val="24"/>
        </w:rPr>
        <w:t>“Sports and Social Justice,” Department of Athletics, Manhattan College, New York City, invited lecture (remote)</w:t>
      </w:r>
      <w:r w:rsidR="009F4F41" w:rsidRPr="00442D1C">
        <w:rPr>
          <w:rFonts w:ascii="Times New Roman" w:hAnsi="Times New Roman"/>
          <w:sz w:val="24"/>
          <w:szCs w:val="24"/>
        </w:rPr>
        <w:t>.</w:t>
      </w:r>
    </w:p>
    <w:p w14:paraId="044FB46C" w14:textId="00C95387" w:rsidR="009D3B0C" w:rsidRPr="00442D1C" w:rsidRDefault="009D3B0C" w:rsidP="007A3AA5">
      <w:pPr>
        <w:pStyle w:val="BodyText"/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961B2C" w14:textId="12F975D7" w:rsidR="009D3B0C" w:rsidRPr="00442D1C" w:rsidRDefault="009D3B0C" w:rsidP="007A3AA5">
      <w:pPr>
        <w:pStyle w:val="BodyText"/>
        <w:keepNext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42D1C">
        <w:rPr>
          <w:rFonts w:ascii="Times New Roman" w:hAnsi="Times New Roman"/>
          <w:sz w:val="24"/>
          <w:szCs w:val="24"/>
        </w:rPr>
        <w:t>April 2019: Executive Panel  “The AAG and The Conversation”, AAG, Washington D.C.</w:t>
      </w:r>
    </w:p>
    <w:p w14:paraId="4F3A3F56" w14:textId="089C9811" w:rsidR="007A3AA5" w:rsidRPr="00442D1C" w:rsidRDefault="007A3AA5" w:rsidP="00D930B5">
      <w:pPr>
        <w:pStyle w:val="BodyText"/>
        <w:keepNext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A828523" w14:textId="42723746" w:rsidR="007A3AA5" w:rsidRPr="00442D1C" w:rsidRDefault="007A3AA5" w:rsidP="00D930B5">
      <w:pPr>
        <w:pStyle w:val="BodyText"/>
        <w:keepNext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42D1C">
        <w:rPr>
          <w:rFonts w:ascii="Times New Roman" w:hAnsi="Times New Roman"/>
          <w:sz w:val="24"/>
          <w:szCs w:val="24"/>
        </w:rPr>
        <w:t>March 2019:</w:t>
      </w:r>
      <w:r w:rsidRPr="00442D1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42D1C">
        <w:rPr>
          <w:rFonts w:ascii="Times New Roman" w:hAnsi="Times New Roman"/>
          <w:sz w:val="24"/>
          <w:szCs w:val="24"/>
        </w:rPr>
        <w:t>“Sports and Social Justice,” Department of Athletics, Manhattan College, New York City, invited lecture.</w:t>
      </w:r>
    </w:p>
    <w:p w14:paraId="59446F91" w14:textId="77777777" w:rsidR="004E0288" w:rsidRPr="00442D1C" w:rsidRDefault="004E0288" w:rsidP="00D930B5">
      <w:pPr>
        <w:pStyle w:val="BodyText"/>
        <w:keepNext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79B1E02" w14:textId="31D4B86E" w:rsidR="00964E3D" w:rsidRPr="00442D1C" w:rsidRDefault="00964E3D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 xml:space="preserve">May 2018: “Care Ethics and </w:t>
      </w:r>
      <w:r w:rsidR="0014183A" w:rsidRPr="00442D1C">
        <w:rPr>
          <w:rFonts w:ascii="Times New Roman" w:hAnsi="Times New Roman"/>
          <w:sz w:val="24"/>
          <w:szCs w:val="24"/>
        </w:rPr>
        <w:t>t</w:t>
      </w:r>
      <w:r w:rsidRPr="00442D1C">
        <w:rPr>
          <w:rFonts w:ascii="Times New Roman" w:hAnsi="Times New Roman"/>
          <w:sz w:val="24"/>
          <w:szCs w:val="24"/>
        </w:rPr>
        <w:t>he Discipline of Geography</w:t>
      </w:r>
      <w:r w:rsidR="00923024" w:rsidRPr="00442D1C">
        <w:rPr>
          <w:rFonts w:ascii="Times New Roman" w:hAnsi="Times New Roman"/>
          <w:sz w:val="24"/>
          <w:szCs w:val="24"/>
        </w:rPr>
        <w:t>,”</w:t>
      </w:r>
      <w:r w:rsidRPr="00442D1C">
        <w:rPr>
          <w:rFonts w:ascii="Times New Roman" w:hAnsi="Times New Roman"/>
          <w:sz w:val="24"/>
          <w:szCs w:val="24"/>
        </w:rPr>
        <w:t xml:space="preserve"> Controversy and </w:t>
      </w:r>
      <w:r w:rsidR="0029228C" w:rsidRPr="00442D1C">
        <w:rPr>
          <w:rFonts w:ascii="Times New Roman" w:hAnsi="Times New Roman"/>
          <w:sz w:val="24"/>
          <w:szCs w:val="24"/>
        </w:rPr>
        <w:t>F</w:t>
      </w:r>
      <w:r w:rsidRPr="00442D1C">
        <w:rPr>
          <w:rFonts w:ascii="Times New Roman" w:hAnsi="Times New Roman"/>
          <w:sz w:val="24"/>
          <w:szCs w:val="24"/>
        </w:rPr>
        <w:t xml:space="preserve">eminist </w:t>
      </w:r>
      <w:r w:rsidR="0029228C" w:rsidRPr="00442D1C">
        <w:rPr>
          <w:rFonts w:ascii="Times New Roman" w:hAnsi="Times New Roman"/>
          <w:sz w:val="24"/>
          <w:szCs w:val="24"/>
        </w:rPr>
        <w:t>P</w:t>
      </w:r>
      <w:r w:rsidRPr="00442D1C">
        <w:rPr>
          <w:rFonts w:ascii="Times New Roman" w:hAnsi="Times New Roman"/>
          <w:sz w:val="24"/>
          <w:szCs w:val="24"/>
        </w:rPr>
        <w:t xml:space="preserve">edagogy: </w:t>
      </w:r>
      <w:proofErr w:type="gramStart"/>
      <w:r w:rsidRPr="00442D1C">
        <w:rPr>
          <w:rFonts w:ascii="Times New Roman" w:hAnsi="Times New Roman"/>
          <w:sz w:val="24"/>
          <w:szCs w:val="24"/>
        </w:rPr>
        <w:t>a</w:t>
      </w:r>
      <w:proofErr w:type="gramEnd"/>
      <w:r w:rsidRPr="00442D1C">
        <w:rPr>
          <w:rFonts w:ascii="Times New Roman" w:hAnsi="Times New Roman"/>
          <w:sz w:val="24"/>
          <w:szCs w:val="24"/>
        </w:rPr>
        <w:t xml:space="preserve"> </w:t>
      </w:r>
      <w:r w:rsidR="0029228C" w:rsidRPr="00442D1C">
        <w:rPr>
          <w:rFonts w:ascii="Times New Roman" w:hAnsi="Times New Roman"/>
          <w:sz w:val="24"/>
          <w:szCs w:val="24"/>
        </w:rPr>
        <w:t>G</w:t>
      </w:r>
      <w:r w:rsidRPr="00442D1C">
        <w:rPr>
          <w:rFonts w:ascii="Times New Roman" w:hAnsi="Times New Roman"/>
          <w:sz w:val="24"/>
          <w:szCs w:val="24"/>
        </w:rPr>
        <w:t xml:space="preserve">eography </w:t>
      </w:r>
      <w:r w:rsidR="0029228C" w:rsidRPr="00442D1C">
        <w:rPr>
          <w:rFonts w:ascii="Times New Roman" w:hAnsi="Times New Roman"/>
          <w:sz w:val="24"/>
          <w:szCs w:val="24"/>
        </w:rPr>
        <w:t>W</w:t>
      </w:r>
      <w:r w:rsidRPr="00442D1C">
        <w:rPr>
          <w:rFonts w:ascii="Times New Roman" w:hAnsi="Times New Roman"/>
          <w:sz w:val="24"/>
          <w:szCs w:val="24"/>
        </w:rPr>
        <w:t>orkshop, York</w:t>
      </w:r>
      <w:r w:rsidR="0014183A" w:rsidRPr="00442D1C">
        <w:rPr>
          <w:rFonts w:ascii="Times New Roman" w:hAnsi="Times New Roman"/>
          <w:sz w:val="24"/>
          <w:szCs w:val="24"/>
        </w:rPr>
        <w:t xml:space="preserve"> University</w:t>
      </w:r>
      <w:r w:rsidRPr="00442D1C">
        <w:rPr>
          <w:rFonts w:ascii="Times New Roman" w:hAnsi="Times New Roman"/>
          <w:sz w:val="24"/>
          <w:szCs w:val="24"/>
        </w:rPr>
        <w:t xml:space="preserve">, Toronto, </w:t>
      </w:r>
      <w:r w:rsidR="0014183A" w:rsidRPr="00442D1C">
        <w:rPr>
          <w:rFonts w:ascii="Times New Roman" w:hAnsi="Times New Roman"/>
          <w:sz w:val="24"/>
          <w:szCs w:val="24"/>
        </w:rPr>
        <w:t>Canada,</w:t>
      </w:r>
      <w:r w:rsidRPr="00442D1C">
        <w:rPr>
          <w:rFonts w:ascii="Times New Roman" w:hAnsi="Times New Roman"/>
          <w:sz w:val="24"/>
          <w:szCs w:val="24"/>
        </w:rPr>
        <w:t xml:space="preserve"> </w:t>
      </w:r>
      <w:r w:rsidR="0014183A" w:rsidRPr="00442D1C">
        <w:rPr>
          <w:rFonts w:ascii="Times New Roman" w:hAnsi="Times New Roman"/>
          <w:sz w:val="24"/>
          <w:szCs w:val="24"/>
        </w:rPr>
        <w:t>k</w:t>
      </w:r>
      <w:r w:rsidRPr="00442D1C">
        <w:rPr>
          <w:rFonts w:ascii="Times New Roman" w:hAnsi="Times New Roman"/>
          <w:sz w:val="24"/>
          <w:szCs w:val="24"/>
        </w:rPr>
        <w:t>eynote address.</w:t>
      </w:r>
    </w:p>
    <w:p w14:paraId="69F0273A" w14:textId="77777777" w:rsidR="00964E3D" w:rsidRPr="00442D1C" w:rsidRDefault="00964E3D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E67B7D" w14:textId="7D3E4250" w:rsidR="00F15C9E" w:rsidRPr="00442D1C" w:rsidRDefault="00F15C9E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>March 2018: “Sports and Social Justice</w:t>
      </w:r>
      <w:r w:rsidR="00923024" w:rsidRPr="00442D1C">
        <w:rPr>
          <w:rFonts w:ascii="Times New Roman" w:hAnsi="Times New Roman"/>
          <w:sz w:val="24"/>
          <w:szCs w:val="24"/>
        </w:rPr>
        <w:t>,”</w:t>
      </w:r>
      <w:r w:rsidRPr="00442D1C">
        <w:rPr>
          <w:rFonts w:ascii="Times New Roman" w:hAnsi="Times New Roman"/>
          <w:sz w:val="24"/>
          <w:szCs w:val="24"/>
        </w:rPr>
        <w:t xml:space="preserve"> Department of Athletics, </w:t>
      </w:r>
      <w:r w:rsidR="0014183A" w:rsidRPr="00442D1C">
        <w:rPr>
          <w:rFonts w:ascii="Times New Roman" w:hAnsi="Times New Roman"/>
          <w:sz w:val="24"/>
          <w:szCs w:val="24"/>
        </w:rPr>
        <w:t xml:space="preserve">Manhattan College, </w:t>
      </w:r>
      <w:r w:rsidRPr="00442D1C">
        <w:rPr>
          <w:rFonts w:ascii="Times New Roman" w:hAnsi="Times New Roman"/>
          <w:sz w:val="24"/>
          <w:szCs w:val="24"/>
        </w:rPr>
        <w:t>New York City</w:t>
      </w:r>
      <w:r w:rsidR="0014183A" w:rsidRPr="00442D1C">
        <w:rPr>
          <w:rFonts w:ascii="Times New Roman" w:hAnsi="Times New Roman"/>
          <w:sz w:val="24"/>
          <w:szCs w:val="24"/>
        </w:rPr>
        <w:t xml:space="preserve">, </w:t>
      </w:r>
      <w:r w:rsidR="0073019B" w:rsidRPr="00442D1C">
        <w:rPr>
          <w:rFonts w:ascii="Times New Roman" w:hAnsi="Times New Roman"/>
          <w:sz w:val="24"/>
          <w:szCs w:val="24"/>
        </w:rPr>
        <w:t>invited lecture</w:t>
      </w:r>
      <w:r w:rsidR="0014183A" w:rsidRPr="00442D1C">
        <w:rPr>
          <w:rFonts w:ascii="Times New Roman" w:hAnsi="Times New Roman"/>
          <w:sz w:val="24"/>
          <w:szCs w:val="24"/>
        </w:rPr>
        <w:t>.</w:t>
      </w:r>
    </w:p>
    <w:p w14:paraId="75E3A1AE" w14:textId="77777777" w:rsidR="00C1629F" w:rsidRPr="00442D1C" w:rsidRDefault="00C1629F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F0E52B" w14:textId="159ADAE6" w:rsidR="00656FB6" w:rsidRPr="00442D1C" w:rsidRDefault="00656FB6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>October 2017: “</w:t>
      </w:r>
      <w:proofErr w:type="spellStart"/>
      <w:r w:rsidRPr="00442D1C">
        <w:rPr>
          <w:rFonts w:ascii="Times New Roman" w:hAnsi="Times New Roman"/>
          <w:sz w:val="24"/>
          <w:szCs w:val="24"/>
        </w:rPr>
        <w:t>Lavena</w:t>
      </w:r>
      <w:proofErr w:type="spellEnd"/>
      <w:r w:rsidRPr="00442D1C">
        <w:rPr>
          <w:rFonts w:ascii="Times New Roman" w:hAnsi="Times New Roman"/>
          <w:sz w:val="24"/>
          <w:szCs w:val="24"/>
        </w:rPr>
        <w:t xml:space="preserve"> Johnson, Sandra Bland, and the Geographies of State Impunity</w:t>
      </w:r>
      <w:r w:rsidR="00923024" w:rsidRPr="00442D1C">
        <w:rPr>
          <w:rFonts w:ascii="Times New Roman" w:hAnsi="Times New Roman"/>
          <w:sz w:val="24"/>
          <w:szCs w:val="24"/>
        </w:rPr>
        <w:t>,”</w:t>
      </w:r>
      <w:r w:rsidRPr="00442D1C">
        <w:rPr>
          <w:rFonts w:ascii="Times New Roman" w:hAnsi="Times New Roman"/>
          <w:sz w:val="24"/>
          <w:szCs w:val="24"/>
        </w:rPr>
        <w:t xml:space="preserve"> Department of Geography, </w:t>
      </w:r>
      <w:r w:rsidR="0014183A" w:rsidRPr="00442D1C">
        <w:rPr>
          <w:rFonts w:ascii="Times New Roman" w:hAnsi="Times New Roman"/>
          <w:sz w:val="24"/>
          <w:szCs w:val="24"/>
        </w:rPr>
        <w:t>Rutgers University, New Brunswick, New Jersey, c</w:t>
      </w:r>
      <w:r w:rsidRPr="00442D1C">
        <w:rPr>
          <w:rFonts w:ascii="Times New Roman" w:hAnsi="Times New Roman"/>
          <w:sz w:val="24"/>
          <w:szCs w:val="24"/>
        </w:rPr>
        <w:t xml:space="preserve">olloquium </w:t>
      </w:r>
      <w:r w:rsidR="0014183A" w:rsidRPr="00442D1C">
        <w:rPr>
          <w:rFonts w:ascii="Times New Roman" w:hAnsi="Times New Roman"/>
          <w:sz w:val="24"/>
          <w:szCs w:val="24"/>
        </w:rPr>
        <w:t>speaker</w:t>
      </w:r>
      <w:r w:rsidRPr="00442D1C">
        <w:rPr>
          <w:rFonts w:ascii="Times New Roman" w:hAnsi="Times New Roman"/>
          <w:sz w:val="24"/>
          <w:szCs w:val="24"/>
        </w:rPr>
        <w:t xml:space="preserve">. </w:t>
      </w:r>
    </w:p>
    <w:p w14:paraId="227A3F33" w14:textId="77777777" w:rsidR="00C1629F" w:rsidRPr="00442D1C" w:rsidRDefault="00C1629F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D7B321" w14:textId="623A5310" w:rsidR="00754377" w:rsidRPr="00442D1C" w:rsidRDefault="00754377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 xml:space="preserve">May 2017: “Feminist Geopolitics and the </w:t>
      </w:r>
      <w:r w:rsidR="0014183A" w:rsidRPr="00442D1C">
        <w:rPr>
          <w:rFonts w:ascii="Times New Roman" w:hAnsi="Times New Roman"/>
          <w:sz w:val="24"/>
          <w:szCs w:val="24"/>
        </w:rPr>
        <w:t>D</w:t>
      </w:r>
      <w:r w:rsidRPr="00442D1C">
        <w:rPr>
          <w:rFonts w:ascii="Times New Roman" w:hAnsi="Times New Roman"/>
          <w:sz w:val="24"/>
          <w:szCs w:val="24"/>
        </w:rPr>
        <w:t>eath of Timothy Piazza</w:t>
      </w:r>
      <w:r w:rsidR="00923024" w:rsidRPr="00442D1C">
        <w:rPr>
          <w:rFonts w:ascii="Times New Roman" w:hAnsi="Times New Roman"/>
          <w:sz w:val="24"/>
          <w:szCs w:val="24"/>
        </w:rPr>
        <w:t>,”</w:t>
      </w:r>
      <w:r w:rsidR="00ED3E0E" w:rsidRPr="00442D1C">
        <w:rPr>
          <w:rFonts w:ascii="Times New Roman" w:hAnsi="Times New Roman"/>
          <w:sz w:val="24"/>
          <w:szCs w:val="24"/>
        </w:rPr>
        <w:t xml:space="preserve"> The 3</w:t>
      </w:r>
      <w:r w:rsidR="00ED3E0E" w:rsidRPr="00442D1C">
        <w:rPr>
          <w:rFonts w:ascii="Times New Roman" w:hAnsi="Times New Roman"/>
          <w:sz w:val="24"/>
          <w:szCs w:val="24"/>
          <w:vertAlign w:val="superscript"/>
        </w:rPr>
        <w:t>rd</w:t>
      </w:r>
      <w:r w:rsidR="00ED3E0E" w:rsidRPr="00442D1C">
        <w:rPr>
          <w:rFonts w:ascii="Times New Roman" w:hAnsi="Times New Roman"/>
          <w:sz w:val="24"/>
          <w:szCs w:val="24"/>
        </w:rPr>
        <w:t xml:space="preserve"> International</w:t>
      </w:r>
      <w:r w:rsidRPr="00442D1C">
        <w:rPr>
          <w:rFonts w:ascii="Times New Roman" w:hAnsi="Times New Roman"/>
          <w:sz w:val="24"/>
          <w:szCs w:val="24"/>
        </w:rPr>
        <w:t xml:space="preserve"> Feminis</w:t>
      </w:r>
      <w:r w:rsidR="00ED3E0E" w:rsidRPr="00442D1C">
        <w:rPr>
          <w:rFonts w:ascii="Times New Roman" w:hAnsi="Times New Roman"/>
          <w:sz w:val="24"/>
          <w:szCs w:val="24"/>
        </w:rPr>
        <w:t>t Geography Conference, Chapel Hill</w:t>
      </w:r>
      <w:r w:rsidRPr="00442D1C">
        <w:rPr>
          <w:rFonts w:ascii="Times New Roman" w:hAnsi="Times New Roman"/>
          <w:sz w:val="24"/>
          <w:szCs w:val="24"/>
        </w:rPr>
        <w:t>, N</w:t>
      </w:r>
      <w:r w:rsidR="0014183A" w:rsidRPr="00442D1C">
        <w:rPr>
          <w:rFonts w:ascii="Times New Roman" w:hAnsi="Times New Roman"/>
          <w:sz w:val="24"/>
          <w:szCs w:val="24"/>
        </w:rPr>
        <w:t>orth Carolina, k</w:t>
      </w:r>
      <w:r w:rsidRPr="00442D1C">
        <w:rPr>
          <w:rFonts w:ascii="Times New Roman" w:hAnsi="Times New Roman"/>
          <w:sz w:val="24"/>
          <w:szCs w:val="24"/>
        </w:rPr>
        <w:t xml:space="preserve">eynote </w:t>
      </w:r>
      <w:r w:rsidR="0014183A" w:rsidRPr="00442D1C">
        <w:rPr>
          <w:rFonts w:ascii="Times New Roman" w:hAnsi="Times New Roman"/>
          <w:sz w:val="24"/>
          <w:szCs w:val="24"/>
        </w:rPr>
        <w:t>a</w:t>
      </w:r>
      <w:r w:rsidRPr="00442D1C">
        <w:rPr>
          <w:rFonts w:ascii="Times New Roman" w:hAnsi="Times New Roman"/>
          <w:sz w:val="24"/>
          <w:szCs w:val="24"/>
        </w:rPr>
        <w:t>ddress.</w:t>
      </w:r>
    </w:p>
    <w:p w14:paraId="723D30B5" w14:textId="77777777" w:rsidR="00B36BAB" w:rsidRPr="00442D1C" w:rsidRDefault="00B36BAB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4AF004" w14:textId="51F141D3" w:rsidR="003D5A61" w:rsidRPr="00442D1C" w:rsidRDefault="00B1400A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>April 2017: “The 1990s: Feminist Interventions in Research, Teaching and Activism,</w:t>
      </w:r>
      <w:r w:rsidR="002B4976" w:rsidRPr="00442D1C">
        <w:rPr>
          <w:rFonts w:ascii="Times New Roman" w:hAnsi="Times New Roman"/>
          <w:sz w:val="24"/>
          <w:szCs w:val="24"/>
        </w:rPr>
        <w:t>”</w:t>
      </w:r>
      <w:r w:rsidRPr="00442D1C">
        <w:rPr>
          <w:rFonts w:ascii="Times New Roman" w:hAnsi="Times New Roman"/>
          <w:sz w:val="24"/>
          <w:szCs w:val="24"/>
        </w:rPr>
        <w:t xml:space="preserve"> </w:t>
      </w:r>
      <w:r w:rsidR="000D140C" w:rsidRPr="00442D1C">
        <w:rPr>
          <w:rFonts w:ascii="Times New Roman" w:hAnsi="Times New Roman"/>
          <w:sz w:val="24"/>
          <w:szCs w:val="24"/>
        </w:rPr>
        <w:t>90</w:t>
      </w:r>
      <w:r w:rsidR="000D140C" w:rsidRPr="00442D1C">
        <w:rPr>
          <w:rFonts w:ascii="Times New Roman" w:hAnsi="Times New Roman"/>
          <w:sz w:val="24"/>
          <w:szCs w:val="24"/>
          <w:vertAlign w:val="superscript"/>
        </w:rPr>
        <w:t>th</w:t>
      </w:r>
      <w:r w:rsidR="000D140C" w:rsidRPr="00442D1C">
        <w:rPr>
          <w:rFonts w:ascii="Times New Roman" w:hAnsi="Times New Roman"/>
          <w:sz w:val="24"/>
          <w:szCs w:val="24"/>
        </w:rPr>
        <w:t xml:space="preserve"> Anniversary Distinguished Alumni Talks, </w:t>
      </w:r>
      <w:r w:rsidRPr="00442D1C">
        <w:rPr>
          <w:rFonts w:ascii="Times New Roman" w:hAnsi="Times New Roman"/>
          <w:sz w:val="24"/>
          <w:szCs w:val="24"/>
        </w:rPr>
        <w:t xml:space="preserve">Department of Geography, </w:t>
      </w:r>
      <w:r w:rsidR="000D140C" w:rsidRPr="00442D1C">
        <w:rPr>
          <w:rFonts w:ascii="Times New Roman" w:hAnsi="Times New Roman"/>
          <w:sz w:val="24"/>
          <w:szCs w:val="24"/>
        </w:rPr>
        <w:t xml:space="preserve">Syracuse University, Syracuse, New York, </w:t>
      </w:r>
      <w:r w:rsidR="0073019B" w:rsidRPr="00442D1C">
        <w:rPr>
          <w:rFonts w:ascii="Times New Roman" w:hAnsi="Times New Roman"/>
          <w:sz w:val="24"/>
          <w:szCs w:val="24"/>
        </w:rPr>
        <w:t>colloquium speaker</w:t>
      </w:r>
      <w:r w:rsidR="000D140C" w:rsidRPr="00442D1C">
        <w:rPr>
          <w:rFonts w:ascii="Times New Roman" w:hAnsi="Times New Roman"/>
          <w:sz w:val="24"/>
          <w:szCs w:val="24"/>
        </w:rPr>
        <w:t>.</w:t>
      </w:r>
    </w:p>
    <w:p w14:paraId="3393F8CF" w14:textId="77777777" w:rsidR="003D5A61" w:rsidRPr="00442D1C" w:rsidRDefault="003D5A61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C82B09" w14:textId="05B43DA2" w:rsidR="00FF0041" w:rsidRPr="00442D1C" w:rsidRDefault="00FF0041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>May 2016: “Gender and Politics in Geography</w:t>
      </w:r>
      <w:r w:rsidR="002B4976" w:rsidRPr="00442D1C">
        <w:rPr>
          <w:rFonts w:ascii="Times New Roman" w:hAnsi="Times New Roman"/>
          <w:sz w:val="24"/>
          <w:szCs w:val="24"/>
        </w:rPr>
        <w:t>,”</w:t>
      </w:r>
      <w:r w:rsidRPr="00442D1C">
        <w:rPr>
          <w:rFonts w:ascii="Times New Roman" w:hAnsi="Times New Roman"/>
          <w:sz w:val="24"/>
          <w:szCs w:val="24"/>
        </w:rPr>
        <w:t xml:space="preserve"> Department of Geography, University of Glasgow, Glasgow, Scotland</w:t>
      </w:r>
      <w:r w:rsidR="0014183A" w:rsidRPr="00442D1C">
        <w:rPr>
          <w:rFonts w:ascii="Times New Roman" w:hAnsi="Times New Roman"/>
          <w:sz w:val="24"/>
          <w:szCs w:val="24"/>
        </w:rPr>
        <w:t>, colloquium speaker.</w:t>
      </w:r>
    </w:p>
    <w:p w14:paraId="4D128BB9" w14:textId="77777777" w:rsidR="007D46F4" w:rsidRPr="00442D1C" w:rsidRDefault="007D46F4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657D10" w14:textId="3256D171" w:rsidR="003D5A61" w:rsidRPr="00442D1C" w:rsidRDefault="007D46F4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>February 2015: “Feminist Geopolitics and Militarization</w:t>
      </w:r>
      <w:r w:rsidR="000D140C" w:rsidRPr="00442D1C">
        <w:rPr>
          <w:rFonts w:ascii="Times New Roman" w:hAnsi="Times New Roman"/>
          <w:sz w:val="24"/>
          <w:szCs w:val="24"/>
        </w:rPr>
        <w:t>,</w:t>
      </w:r>
      <w:r w:rsidRPr="00442D1C">
        <w:rPr>
          <w:rFonts w:ascii="Times New Roman" w:hAnsi="Times New Roman"/>
          <w:sz w:val="24"/>
          <w:szCs w:val="24"/>
        </w:rPr>
        <w:t xml:space="preserve">” </w:t>
      </w:r>
      <w:r w:rsidR="0073019B" w:rsidRPr="00442D1C">
        <w:rPr>
          <w:rFonts w:ascii="Times New Roman" w:hAnsi="Times New Roman"/>
          <w:sz w:val="24"/>
          <w:szCs w:val="24"/>
        </w:rPr>
        <w:t xml:space="preserve">Peace Week, </w:t>
      </w:r>
      <w:r w:rsidRPr="00442D1C">
        <w:rPr>
          <w:rFonts w:ascii="Times New Roman" w:hAnsi="Times New Roman"/>
          <w:sz w:val="24"/>
          <w:szCs w:val="24"/>
        </w:rPr>
        <w:t xml:space="preserve">Peace </w:t>
      </w:r>
      <w:r w:rsidR="0073019B" w:rsidRPr="00442D1C">
        <w:rPr>
          <w:rFonts w:ascii="Times New Roman" w:hAnsi="Times New Roman"/>
          <w:sz w:val="24"/>
          <w:szCs w:val="24"/>
        </w:rPr>
        <w:t>Studies Program</w:t>
      </w:r>
      <w:r w:rsidRPr="00442D1C">
        <w:rPr>
          <w:rFonts w:ascii="Times New Roman" w:hAnsi="Times New Roman"/>
          <w:sz w:val="24"/>
          <w:szCs w:val="24"/>
        </w:rPr>
        <w:t xml:space="preserve">, Manhattan College, Bronx, New York City, </w:t>
      </w:r>
      <w:r w:rsidR="0014183A" w:rsidRPr="00442D1C">
        <w:rPr>
          <w:rFonts w:ascii="Times New Roman" w:hAnsi="Times New Roman"/>
          <w:sz w:val="24"/>
          <w:szCs w:val="24"/>
        </w:rPr>
        <w:t>k</w:t>
      </w:r>
      <w:r w:rsidRPr="00442D1C">
        <w:rPr>
          <w:rFonts w:ascii="Times New Roman" w:hAnsi="Times New Roman"/>
          <w:sz w:val="24"/>
          <w:szCs w:val="24"/>
        </w:rPr>
        <w:t xml:space="preserve">eynote </w:t>
      </w:r>
      <w:r w:rsidR="0014183A" w:rsidRPr="00442D1C">
        <w:rPr>
          <w:rFonts w:ascii="Times New Roman" w:hAnsi="Times New Roman"/>
          <w:sz w:val="24"/>
          <w:szCs w:val="24"/>
        </w:rPr>
        <w:t>a</w:t>
      </w:r>
      <w:r w:rsidRPr="00442D1C">
        <w:rPr>
          <w:rFonts w:ascii="Times New Roman" w:hAnsi="Times New Roman"/>
          <w:sz w:val="24"/>
          <w:szCs w:val="24"/>
        </w:rPr>
        <w:t>ddress.</w:t>
      </w:r>
    </w:p>
    <w:p w14:paraId="5C9E3BBD" w14:textId="77777777" w:rsidR="007D46F4" w:rsidRPr="00442D1C" w:rsidRDefault="007D46F4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69460A" w14:textId="6DE5ABF9" w:rsidR="00C120C0" w:rsidRPr="00442D1C" w:rsidRDefault="009A618E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 xml:space="preserve">September </w:t>
      </w:r>
      <w:r w:rsidR="00C120C0" w:rsidRPr="00442D1C">
        <w:rPr>
          <w:rFonts w:ascii="Times New Roman" w:hAnsi="Times New Roman"/>
          <w:sz w:val="24"/>
          <w:szCs w:val="24"/>
        </w:rPr>
        <w:t>2014: “When the Personal is Geopolitical</w:t>
      </w:r>
      <w:r w:rsidRPr="00442D1C">
        <w:rPr>
          <w:rFonts w:ascii="Times New Roman" w:hAnsi="Times New Roman"/>
          <w:sz w:val="24"/>
          <w:szCs w:val="24"/>
        </w:rPr>
        <w:t>,”</w:t>
      </w:r>
      <w:r w:rsidR="00C120C0" w:rsidRPr="00442D1C">
        <w:rPr>
          <w:rFonts w:ascii="Times New Roman" w:hAnsi="Times New Roman"/>
          <w:sz w:val="24"/>
          <w:szCs w:val="24"/>
        </w:rPr>
        <w:t xml:space="preserve"> Gender Studies Colloquium, Manhattan College, New York City</w:t>
      </w:r>
      <w:r w:rsidR="0014183A" w:rsidRPr="00442D1C">
        <w:rPr>
          <w:rFonts w:ascii="Times New Roman" w:hAnsi="Times New Roman"/>
          <w:sz w:val="24"/>
          <w:szCs w:val="24"/>
        </w:rPr>
        <w:t>, colloquium speaker.</w:t>
      </w:r>
    </w:p>
    <w:p w14:paraId="3D66A3D1" w14:textId="77777777" w:rsidR="007D46F4" w:rsidRPr="00442D1C" w:rsidRDefault="007D46F4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B4E5E4" w14:textId="75EDA72B" w:rsidR="000342E7" w:rsidRPr="00442D1C" w:rsidRDefault="000342E7" w:rsidP="00D930B5">
      <w:pPr>
        <w:jc w:val="both"/>
      </w:pPr>
      <w:r w:rsidRPr="00442D1C">
        <w:t xml:space="preserve">March 2014: </w:t>
      </w:r>
      <w:r w:rsidR="00B67235" w:rsidRPr="00442D1C">
        <w:t>“</w:t>
      </w:r>
      <w:r w:rsidRPr="00442D1C">
        <w:t>Jumping Scales, Violence and the Everyday</w:t>
      </w:r>
      <w:r w:rsidR="00B67235" w:rsidRPr="00442D1C">
        <w:t>”</w:t>
      </w:r>
      <w:r w:rsidR="009A618E" w:rsidRPr="00442D1C">
        <w:t xml:space="preserve"> </w:t>
      </w:r>
      <w:r w:rsidR="0014183A" w:rsidRPr="00442D1C">
        <w:t>(</w:t>
      </w:r>
      <w:r w:rsidRPr="00442D1C">
        <w:t>with J</w:t>
      </w:r>
      <w:r w:rsidR="00892CD5" w:rsidRPr="00442D1C">
        <w:t>.</w:t>
      </w:r>
      <w:r w:rsidRPr="00442D1C">
        <w:t xml:space="preserve"> Sharp</w:t>
      </w:r>
      <w:r w:rsidR="0014183A" w:rsidRPr="00442D1C">
        <w:t>,</w:t>
      </w:r>
      <w:r w:rsidR="00B67235" w:rsidRPr="00442D1C">
        <w:t xml:space="preserve"> University of Glasgow</w:t>
      </w:r>
      <w:r w:rsidR="0014183A" w:rsidRPr="00442D1C">
        <w:t>),</w:t>
      </w:r>
      <w:r w:rsidRPr="00442D1C">
        <w:t xml:space="preserve"> Presidential Panel, International St</w:t>
      </w:r>
      <w:r w:rsidR="000E3050" w:rsidRPr="00442D1C">
        <w:t>udies Association</w:t>
      </w:r>
      <w:r w:rsidR="005C61A0" w:rsidRPr="00442D1C">
        <w:t xml:space="preserve"> (ISA)</w:t>
      </w:r>
      <w:r w:rsidR="000E3050" w:rsidRPr="00442D1C">
        <w:t xml:space="preserve"> 55</w:t>
      </w:r>
      <w:r w:rsidR="000E3050" w:rsidRPr="00442D1C">
        <w:rPr>
          <w:vertAlign w:val="superscript"/>
        </w:rPr>
        <w:t>th</w:t>
      </w:r>
      <w:r w:rsidR="000E3050" w:rsidRPr="00442D1C">
        <w:t xml:space="preserve"> Annual Convention, theme: Spaces and Places: Geopolitics in an Era of Globalization, Toronto, Canada</w:t>
      </w:r>
      <w:r w:rsidR="0014183A" w:rsidRPr="00442D1C">
        <w:t>, panelist.</w:t>
      </w:r>
    </w:p>
    <w:p w14:paraId="3170E746" w14:textId="77777777" w:rsidR="007D46F4" w:rsidRPr="00442D1C" w:rsidRDefault="007D46F4" w:rsidP="00D930B5">
      <w:pPr>
        <w:jc w:val="both"/>
      </w:pPr>
    </w:p>
    <w:p w14:paraId="6D2AF411" w14:textId="36265604" w:rsidR="007D46F4" w:rsidRPr="00442D1C" w:rsidRDefault="007D46F4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>March 2013: “Vulnerable Bodies, Gendered Sovereignty and U.S. Militarization</w:t>
      </w:r>
      <w:r w:rsidR="009A618E" w:rsidRPr="00442D1C">
        <w:rPr>
          <w:rFonts w:ascii="Times New Roman" w:hAnsi="Times New Roman"/>
          <w:sz w:val="24"/>
          <w:szCs w:val="24"/>
        </w:rPr>
        <w:t>,”</w:t>
      </w:r>
      <w:r w:rsidRPr="00442D1C">
        <w:rPr>
          <w:rFonts w:ascii="Times New Roman" w:hAnsi="Times New Roman"/>
          <w:sz w:val="24"/>
          <w:szCs w:val="24"/>
        </w:rPr>
        <w:t xml:space="preserve"> Symposium, The Intimate Geopolitics of Violent Insecurities, Durham University, Durham</w:t>
      </w:r>
      <w:r w:rsidR="0014183A" w:rsidRPr="00442D1C">
        <w:rPr>
          <w:rFonts w:ascii="Times New Roman" w:hAnsi="Times New Roman"/>
          <w:sz w:val="24"/>
          <w:szCs w:val="24"/>
        </w:rPr>
        <w:t>,</w:t>
      </w:r>
      <w:r w:rsidRPr="00442D1C">
        <w:rPr>
          <w:rFonts w:ascii="Times New Roman" w:hAnsi="Times New Roman"/>
          <w:sz w:val="24"/>
          <w:szCs w:val="24"/>
        </w:rPr>
        <w:t xml:space="preserve"> England, </w:t>
      </w:r>
      <w:r w:rsidR="0014183A" w:rsidRPr="00442D1C">
        <w:rPr>
          <w:rFonts w:ascii="Times New Roman" w:hAnsi="Times New Roman"/>
          <w:sz w:val="24"/>
          <w:szCs w:val="24"/>
        </w:rPr>
        <w:t>k</w:t>
      </w:r>
      <w:r w:rsidRPr="00442D1C">
        <w:rPr>
          <w:rFonts w:ascii="Times New Roman" w:hAnsi="Times New Roman"/>
          <w:sz w:val="24"/>
          <w:szCs w:val="24"/>
        </w:rPr>
        <w:t xml:space="preserve">eynote </w:t>
      </w:r>
      <w:r w:rsidR="0014183A" w:rsidRPr="00442D1C">
        <w:rPr>
          <w:rFonts w:ascii="Times New Roman" w:hAnsi="Times New Roman"/>
          <w:sz w:val="24"/>
          <w:szCs w:val="24"/>
        </w:rPr>
        <w:t>a</w:t>
      </w:r>
      <w:r w:rsidRPr="00442D1C">
        <w:rPr>
          <w:rFonts w:ascii="Times New Roman" w:hAnsi="Times New Roman"/>
          <w:sz w:val="24"/>
          <w:szCs w:val="24"/>
        </w:rPr>
        <w:t>ddress.</w:t>
      </w:r>
    </w:p>
    <w:p w14:paraId="410F0ACB" w14:textId="77777777" w:rsidR="000342E7" w:rsidRPr="00442D1C" w:rsidRDefault="000342E7" w:rsidP="00D930B5">
      <w:pPr>
        <w:jc w:val="both"/>
        <w:rPr>
          <w:b/>
        </w:rPr>
      </w:pPr>
    </w:p>
    <w:p w14:paraId="7592A965" w14:textId="6D76981E" w:rsidR="009F79F8" w:rsidRPr="00442D1C" w:rsidRDefault="009F79F8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 xml:space="preserve">September </w:t>
      </w:r>
      <w:r w:rsidR="00852AA3" w:rsidRPr="00442D1C">
        <w:rPr>
          <w:rFonts w:ascii="Times New Roman" w:hAnsi="Times New Roman"/>
          <w:sz w:val="24"/>
          <w:szCs w:val="24"/>
        </w:rPr>
        <w:t>2013</w:t>
      </w:r>
      <w:r w:rsidRPr="00442D1C">
        <w:rPr>
          <w:rFonts w:ascii="Times New Roman" w:hAnsi="Times New Roman"/>
          <w:sz w:val="24"/>
          <w:szCs w:val="24"/>
        </w:rPr>
        <w:t>: “State Bodies, Gendered Sovereignty and U.S. Militariz</w:t>
      </w:r>
      <w:r w:rsidR="00372DB5" w:rsidRPr="00442D1C">
        <w:rPr>
          <w:rFonts w:ascii="Times New Roman" w:hAnsi="Times New Roman"/>
          <w:sz w:val="24"/>
          <w:szCs w:val="24"/>
        </w:rPr>
        <w:t>a</w:t>
      </w:r>
      <w:r w:rsidRPr="00442D1C">
        <w:rPr>
          <w:rFonts w:ascii="Times New Roman" w:hAnsi="Times New Roman"/>
          <w:sz w:val="24"/>
          <w:szCs w:val="24"/>
        </w:rPr>
        <w:t>tion</w:t>
      </w:r>
      <w:r w:rsidR="009A618E" w:rsidRPr="00442D1C">
        <w:rPr>
          <w:rFonts w:ascii="Times New Roman" w:hAnsi="Times New Roman"/>
          <w:sz w:val="24"/>
          <w:szCs w:val="24"/>
        </w:rPr>
        <w:t>,”</w:t>
      </w:r>
      <w:r w:rsidR="0014183A" w:rsidRPr="00442D1C">
        <w:rPr>
          <w:rFonts w:ascii="Times New Roman" w:hAnsi="Times New Roman"/>
          <w:sz w:val="24"/>
          <w:szCs w:val="24"/>
        </w:rPr>
        <w:t xml:space="preserve"> </w:t>
      </w:r>
      <w:r w:rsidRPr="00442D1C">
        <w:rPr>
          <w:rFonts w:ascii="Times New Roman" w:hAnsi="Times New Roman"/>
          <w:sz w:val="24"/>
          <w:szCs w:val="24"/>
        </w:rPr>
        <w:t xml:space="preserve">Department of Geography, </w:t>
      </w:r>
      <w:r w:rsidR="000D140C" w:rsidRPr="00442D1C">
        <w:rPr>
          <w:rFonts w:ascii="Times New Roman" w:hAnsi="Times New Roman"/>
          <w:sz w:val="24"/>
          <w:szCs w:val="24"/>
        </w:rPr>
        <w:t xml:space="preserve">Syracuse University, </w:t>
      </w:r>
      <w:r w:rsidRPr="00442D1C">
        <w:rPr>
          <w:rFonts w:ascii="Times New Roman" w:hAnsi="Times New Roman"/>
          <w:sz w:val="24"/>
          <w:szCs w:val="24"/>
        </w:rPr>
        <w:t>Syracuse</w:t>
      </w:r>
      <w:r w:rsidR="000342E7" w:rsidRPr="00442D1C">
        <w:rPr>
          <w:rFonts w:ascii="Times New Roman" w:hAnsi="Times New Roman"/>
          <w:sz w:val="24"/>
          <w:szCs w:val="24"/>
        </w:rPr>
        <w:t>,</w:t>
      </w:r>
      <w:r w:rsidRPr="00442D1C">
        <w:rPr>
          <w:rFonts w:ascii="Times New Roman" w:hAnsi="Times New Roman"/>
          <w:sz w:val="24"/>
          <w:szCs w:val="24"/>
        </w:rPr>
        <w:t xml:space="preserve"> New York</w:t>
      </w:r>
      <w:r w:rsidR="0014183A" w:rsidRPr="00442D1C">
        <w:rPr>
          <w:rFonts w:ascii="Times New Roman" w:hAnsi="Times New Roman"/>
          <w:sz w:val="24"/>
          <w:szCs w:val="24"/>
        </w:rPr>
        <w:t>, colloquium speaker</w:t>
      </w:r>
      <w:r w:rsidRPr="00442D1C">
        <w:rPr>
          <w:rFonts w:ascii="Times New Roman" w:hAnsi="Times New Roman"/>
          <w:sz w:val="24"/>
          <w:szCs w:val="24"/>
        </w:rPr>
        <w:t>.</w:t>
      </w:r>
    </w:p>
    <w:p w14:paraId="4FF31A10" w14:textId="77777777" w:rsidR="00BE5AEF" w:rsidRPr="00442D1C" w:rsidRDefault="00BE5AEF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3A0E3D" w14:textId="0BDAE728" w:rsidR="007D46F4" w:rsidRPr="00442D1C" w:rsidRDefault="007D46F4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>April 2010: “Gender, Geography and War</w:t>
      </w:r>
      <w:r w:rsidR="009A618E" w:rsidRPr="00442D1C">
        <w:rPr>
          <w:rFonts w:ascii="Times New Roman" w:hAnsi="Times New Roman"/>
          <w:sz w:val="24"/>
          <w:szCs w:val="24"/>
        </w:rPr>
        <w:t>,”</w:t>
      </w:r>
      <w:r w:rsidRPr="00442D1C">
        <w:rPr>
          <w:rFonts w:ascii="Times New Roman" w:hAnsi="Times New Roman"/>
          <w:sz w:val="24"/>
          <w:szCs w:val="24"/>
        </w:rPr>
        <w:t xml:space="preserve"> 2010 Midwest Undergraduate Geography Symposium, Macalester College, Minneapolis, Minnesota, </w:t>
      </w:r>
      <w:r w:rsidR="000D140C" w:rsidRPr="00442D1C">
        <w:rPr>
          <w:rFonts w:ascii="Times New Roman" w:hAnsi="Times New Roman"/>
          <w:sz w:val="24"/>
          <w:szCs w:val="24"/>
        </w:rPr>
        <w:t>k</w:t>
      </w:r>
      <w:r w:rsidRPr="00442D1C">
        <w:rPr>
          <w:rFonts w:ascii="Times New Roman" w:hAnsi="Times New Roman"/>
          <w:sz w:val="24"/>
          <w:szCs w:val="24"/>
        </w:rPr>
        <w:t xml:space="preserve">eynote </w:t>
      </w:r>
      <w:r w:rsidR="000D140C" w:rsidRPr="00442D1C">
        <w:rPr>
          <w:rFonts w:ascii="Times New Roman" w:hAnsi="Times New Roman"/>
          <w:sz w:val="24"/>
          <w:szCs w:val="24"/>
        </w:rPr>
        <w:t>a</w:t>
      </w:r>
      <w:r w:rsidRPr="00442D1C">
        <w:rPr>
          <w:rFonts w:ascii="Times New Roman" w:hAnsi="Times New Roman"/>
          <w:sz w:val="24"/>
          <w:szCs w:val="24"/>
        </w:rPr>
        <w:t xml:space="preserve">ddress. </w:t>
      </w:r>
    </w:p>
    <w:p w14:paraId="3C3BC73B" w14:textId="77777777" w:rsidR="00BE5AEF" w:rsidRPr="00442D1C" w:rsidRDefault="00BE5AEF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23695E" w14:textId="7B40EC4F" w:rsidR="007D46F4" w:rsidRPr="00442D1C" w:rsidRDefault="004043CA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>April 2010: “</w:t>
      </w:r>
      <w:r w:rsidR="00DF1DC7" w:rsidRPr="00442D1C">
        <w:rPr>
          <w:rFonts w:ascii="Times New Roman" w:hAnsi="Times New Roman"/>
          <w:sz w:val="24"/>
          <w:szCs w:val="24"/>
        </w:rPr>
        <w:t>Political Tourism, Northe</w:t>
      </w:r>
      <w:r w:rsidR="00B67235" w:rsidRPr="00442D1C">
        <w:rPr>
          <w:rFonts w:ascii="Times New Roman" w:hAnsi="Times New Roman"/>
          <w:sz w:val="24"/>
          <w:szCs w:val="24"/>
        </w:rPr>
        <w:t>rn Ireland and Cuba</w:t>
      </w:r>
      <w:r w:rsidR="009A618E" w:rsidRPr="00442D1C">
        <w:rPr>
          <w:rFonts w:ascii="Times New Roman" w:hAnsi="Times New Roman"/>
          <w:sz w:val="24"/>
          <w:szCs w:val="24"/>
        </w:rPr>
        <w:t>,”</w:t>
      </w:r>
      <w:r w:rsidR="00B67235" w:rsidRPr="00442D1C">
        <w:rPr>
          <w:rFonts w:ascii="Times New Roman" w:hAnsi="Times New Roman"/>
          <w:sz w:val="24"/>
          <w:szCs w:val="24"/>
        </w:rPr>
        <w:t xml:space="preserve"> Gustavus </w:t>
      </w:r>
      <w:r w:rsidR="00DF1DC7" w:rsidRPr="00442D1C">
        <w:rPr>
          <w:rFonts w:ascii="Times New Roman" w:hAnsi="Times New Roman"/>
          <w:sz w:val="24"/>
          <w:szCs w:val="24"/>
        </w:rPr>
        <w:t>Adolphus College. St. Peter</w:t>
      </w:r>
      <w:r w:rsidR="000D140C" w:rsidRPr="00442D1C">
        <w:rPr>
          <w:rFonts w:ascii="Times New Roman" w:hAnsi="Times New Roman"/>
          <w:sz w:val="24"/>
          <w:szCs w:val="24"/>
        </w:rPr>
        <w:t>,</w:t>
      </w:r>
      <w:r w:rsidR="00DF1DC7" w:rsidRPr="00442D1C">
        <w:rPr>
          <w:rFonts w:ascii="Times New Roman" w:hAnsi="Times New Roman"/>
          <w:sz w:val="24"/>
          <w:szCs w:val="24"/>
        </w:rPr>
        <w:t xml:space="preserve"> Minnesota</w:t>
      </w:r>
      <w:r w:rsidR="000D140C" w:rsidRPr="00442D1C">
        <w:rPr>
          <w:rFonts w:ascii="Times New Roman" w:hAnsi="Times New Roman"/>
          <w:sz w:val="24"/>
          <w:szCs w:val="24"/>
        </w:rPr>
        <w:t xml:space="preserve">, </w:t>
      </w:r>
      <w:r w:rsidR="0073019B" w:rsidRPr="00442D1C">
        <w:rPr>
          <w:rFonts w:ascii="Times New Roman" w:hAnsi="Times New Roman"/>
          <w:sz w:val="24"/>
          <w:szCs w:val="24"/>
        </w:rPr>
        <w:t>invited lecture.</w:t>
      </w:r>
    </w:p>
    <w:p w14:paraId="30F1CE21" w14:textId="77777777" w:rsidR="00CB00E2" w:rsidRPr="00442D1C" w:rsidRDefault="00CB00E2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CE8D6C" w14:textId="04B6959A" w:rsidR="00CB00E2" w:rsidRPr="00442D1C" w:rsidRDefault="00CB00E2" w:rsidP="00D930B5">
      <w:pPr>
        <w:pStyle w:val="BodyText3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>August 2009: “Leadership Skills for Women</w:t>
      </w:r>
      <w:r w:rsidR="009A618E" w:rsidRPr="00442D1C">
        <w:rPr>
          <w:rFonts w:ascii="Times New Roman" w:hAnsi="Times New Roman"/>
          <w:sz w:val="24"/>
          <w:szCs w:val="24"/>
        </w:rPr>
        <w:t>,”</w:t>
      </w:r>
      <w:r w:rsidRPr="00442D1C">
        <w:rPr>
          <w:rFonts w:ascii="Times New Roman" w:hAnsi="Times New Roman"/>
          <w:sz w:val="24"/>
          <w:szCs w:val="24"/>
        </w:rPr>
        <w:t xml:space="preserve"> Camp Blaze, Fire Camp for Young Women, Seattle, Washington</w:t>
      </w:r>
      <w:r w:rsidR="000D140C" w:rsidRPr="00442D1C">
        <w:rPr>
          <w:rFonts w:ascii="Times New Roman" w:hAnsi="Times New Roman"/>
          <w:sz w:val="24"/>
          <w:szCs w:val="24"/>
        </w:rPr>
        <w:t>, workshop speaker.</w:t>
      </w:r>
    </w:p>
    <w:p w14:paraId="385A4356" w14:textId="77777777" w:rsidR="00CB00E2" w:rsidRPr="00442D1C" w:rsidRDefault="00CB00E2" w:rsidP="00D930B5">
      <w:pPr>
        <w:pStyle w:val="BodyText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4BD7C4" w14:textId="58CD8797" w:rsidR="00DF1DC7" w:rsidRPr="00442D1C" w:rsidRDefault="00DF1DC7" w:rsidP="00D930B5">
      <w:r w:rsidRPr="00442D1C">
        <w:t xml:space="preserve">April 2008: </w:t>
      </w:r>
      <w:r w:rsidR="009A618E" w:rsidRPr="00442D1C">
        <w:t xml:space="preserve">“Feminism and </w:t>
      </w:r>
      <w:r w:rsidRPr="00442D1C">
        <w:t>War,</w:t>
      </w:r>
      <w:r w:rsidR="009A618E" w:rsidRPr="00442D1C">
        <w:t>”</w:t>
      </w:r>
      <w:r w:rsidRPr="00442D1C">
        <w:t xml:space="preserve"> Institute for Humanities Re</w:t>
      </w:r>
      <w:r w:rsidR="00BF2BBF" w:rsidRPr="00442D1C">
        <w:t xml:space="preserve">search Center </w:t>
      </w:r>
      <w:r w:rsidR="000D140C" w:rsidRPr="00442D1C">
        <w:t>C</w:t>
      </w:r>
      <w:r w:rsidR="00BF2BBF" w:rsidRPr="00442D1C">
        <w:t xml:space="preserve">olloquium </w:t>
      </w:r>
      <w:r w:rsidR="000D140C" w:rsidRPr="00442D1C">
        <w:t>S</w:t>
      </w:r>
      <w:r w:rsidR="00BF2BBF" w:rsidRPr="00442D1C">
        <w:t>eries</w:t>
      </w:r>
      <w:r w:rsidRPr="00442D1C">
        <w:t xml:space="preserve">, </w:t>
      </w:r>
      <w:r w:rsidR="000D140C" w:rsidRPr="00442D1C">
        <w:t xml:space="preserve">Arizona State University, </w:t>
      </w:r>
      <w:r w:rsidRPr="00442D1C">
        <w:t>Tempe, Arizona</w:t>
      </w:r>
      <w:r w:rsidR="000D140C" w:rsidRPr="00442D1C">
        <w:t>, colloquium speaker.</w:t>
      </w:r>
    </w:p>
    <w:p w14:paraId="11A16774" w14:textId="77777777" w:rsidR="00DF1DC7" w:rsidRPr="00442D1C" w:rsidRDefault="00DF1DC7" w:rsidP="00D930B5"/>
    <w:p w14:paraId="780A7A52" w14:textId="209693AF" w:rsidR="00DF1DC7" w:rsidRPr="00442D1C" w:rsidRDefault="00D662DD" w:rsidP="00D930B5">
      <w:r w:rsidRPr="00442D1C">
        <w:t>March 2008:</w:t>
      </w:r>
      <w:r w:rsidR="00DF1DC7" w:rsidRPr="00442D1C">
        <w:t xml:space="preserve"> </w:t>
      </w:r>
      <w:r w:rsidR="009A618E" w:rsidRPr="00442D1C">
        <w:t>“</w:t>
      </w:r>
      <w:r w:rsidR="00DF1DC7" w:rsidRPr="00442D1C">
        <w:t xml:space="preserve">Women and War </w:t>
      </w:r>
      <w:r w:rsidR="000D140C" w:rsidRPr="00442D1C">
        <w:t>P</w:t>
      </w:r>
      <w:r w:rsidR="00DF1DC7" w:rsidRPr="00442D1C">
        <w:t>ost 9/11,</w:t>
      </w:r>
      <w:r w:rsidR="009A618E" w:rsidRPr="00442D1C">
        <w:t>”</w:t>
      </w:r>
      <w:r w:rsidR="00DF1DC7" w:rsidRPr="00442D1C">
        <w:t xml:space="preserve"> </w:t>
      </w:r>
      <w:r w:rsidR="000D140C" w:rsidRPr="00442D1C">
        <w:t xml:space="preserve">Department of Women Studies, </w:t>
      </w:r>
      <w:r w:rsidR="00DF1DC7" w:rsidRPr="00442D1C">
        <w:t>Arizona State University, Tempe, Arizona</w:t>
      </w:r>
      <w:r w:rsidR="000D140C" w:rsidRPr="00442D1C">
        <w:t>, colloquium speaker.</w:t>
      </w:r>
    </w:p>
    <w:p w14:paraId="450389EF" w14:textId="77777777" w:rsidR="00DF1DC7" w:rsidRPr="00442D1C" w:rsidRDefault="00DF1DC7" w:rsidP="00D930B5"/>
    <w:p w14:paraId="44972A05" w14:textId="618BE434" w:rsidR="007D46F4" w:rsidRPr="00442D1C" w:rsidRDefault="00D662DD" w:rsidP="00D930B5">
      <w:r w:rsidRPr="00442D1C">
        <w:t>February 2008:</w:t>
      </w:r>
      <w:r w:rsidR="00DF1DC7" w:rsidRPr="00442D1C">
        <w:t xml:space="preserve"> “Feminist Fronts, Gender, Morality and War</w:t>
      </w:r>
      <w:r w:rsidR="005C7675" w:rsidRPr="00442D1C">
        <w:t>,</w:t>
      </w:r>
      <w:r w:rsidR="00DF1DC7" w:rsidRPr="00442D1C">
        <w:t>”</w:t>
      </w:r>
      <w:r w:rsidR="00BF2BBF" w:rsidRPr="00442D1C">
        <w:t xml:space="preserve"> </w:t>
      </w:r>
      <w:r w:rsidR="00DF1DC7" w:rsidRPr="00442D1C">
        <w:t>Hami</w:t>
      </w:r>
      <w:r w:rsidR="00BF2BBF" w:rsidRPr="00442D1C">
        <w:t>lton College, Clinton</w:t>
      </w:r>
      <w:r w:rsidR="00DF1DC7" w:rsidRPr="00442D1C">
        <w:t>, New York</w:t>
      </w:r>
      <w:r w:rsidR="000D140C" w:rsidRPr="00442D1C">
        <w:t>, colloquium speaker</w:t>
      </w:r>
      <w:r w:rsidR="00DF1DC7" w:rsidRPr="00442D1C">
        <w:t>.</w:t>
      </w:r>
    </w:p>
    <w:p w14:paraId="17264CEA" w14:textId="77777777" w:rsidR="00C1629F" w:rsidRPr="00442D1C" w:rsidRDefault="00C1629F" w:rsidP="00D930B5"/>
    <w:p w14:paraId="3C9BA36E" w14:textId="70BDDC39" w:rsidR="007D46F4" w:rsidRPr="00442D1C" w:rsidRDefault="007D46F4" w:rsidP="00D930B5">
      <w:r w:rsidRPr="00442D1C">
        <w:lastRenderedPageBreak/>
        <w:t>Sept</w:t>
      </w:r>
      <w:r w:rsidR="00D040E6" w:rsidRPr="00442D1C">
        <w:t>ember</w:t>
      </w:r>
      <w:r w:rsidRPr="00442D1C">
        <w:t xml:space="preserve"> 2007: “Gender War and Feminist Fronts</w:t>
      </w:r>
      <w:r w:rsidR="005C7675" w:rsidRPr="00442D1C">
        <w:t>,”</w:t>
      </w:r>
      <w:r w:rsidR="000D140C" w:rsidRPr="00442D1C">
        <w:t xml:space="preserve"> </w:t>
      </w:r>
      <w:r w:rsidRPr="00442D1C">
        <w:t xml:space="preserve">Advanced Research Training for Scottish Postgraduate Human Geographers, </w:t>
      </w:r>
      <w:proofErr w:type="spellStart"/>
      <w:r w:rsidRPr="00442D1C">
        <w:t>Kindrogan</w:t>
      </w:r>
      <w:proofErr w:type="spellEnd"/>
      <w:r w:rsidRPr="00442D1C">
        <w:t xml:space="preserve">, Scotland, </w:t>
      </w:r>
      <w:r w:rsidR="008522FD" w:rsidRPr="00442D1C">
        <w:t xml:space="preserve">for </w:t>
      </w:r>
      <w:r w:rsidRPr="00442D1C">
        <w:t>University of Aberdeen, University of St. Andrews, University of Dundee, University of Edinburgh, University of Glasgow,</w:t>
      </w:r>
      <w:r w:rsidR="000D140C" w:rsidRPr="00442D1C">
        <w:t xml:space="preserve"> and</w:t>
      </w:r>
      <w:r w:rsidRPr="00442D1C">
        <w:t xml:space="preserve"> University of Strathclyde, </w:t>
      </w:r>
      <w:r w:rsidR="000D140C" w:rsidRPr="00442D1C">
        <w:t>k</w:t>
      </w:r>
      <w:r w:rsidRPr="00442D1C">
        <w:t xml:space="preserve">eynote </w:t>
      </w:r>
      <w:r w:rsidR="000D140C" w:rsidRPr="00442D1C">
        <w:t>a</w:t>
      </w:r>
      <w:r w:rsidRPr="00442D1C">
        <w:t>ddress.</w:t>
      </w:r>
    </w:p>
    <w:p w14:paraId="7633CF11" w14:textId="77777777" w:rsidR="007D46F4" w:rsidRPr="00442D1C" w:rsidRDefault="007D46F4" w:rsidP="00D930B5"/>
    <w:p w14:paraId="3D2D0A7A" w14:textId="76D4B338" w:rsidR="00DF1DC7" w:rsidRPr="00442D1C" w:rsidRDefault="00DF1DC7" w:rsidP="00D930B5">
      <w:pPr>
        <w:pStyle w:val="Header"/>
        <w:tabs>
          <w:tab w:val="left" w:pos="0"/>
          <w:tab w:val="left" w:pos="270"/>
          <w:tab w:val="left" w:pos="450"/>
        </w:tabs>
        <w:spacing w:after="0" w:line="240" w:lineRule="auto"/>
        <w:ind w:right="0"/>
        <w:jc w:val="left"/>
        <w:rPr>
          <w:rFonts w:ascii="Times New Roman" w:hAnsi="Times New Roman"/>
          <w:color w:val="auto"/>
          <w:sz w:val="24"/>
          <w:szCs w:val="24"/>
        </w:rPr>
      </w:pPr>
      <w:r w:rsidRPr="00442D1C">
        <w:rPr>
          <w:rFonts w:ascii="Times New Roman" w:hAnsi="Times New Roman"/>
          <w:color w:val="auto"/>
          <w:sz w:val="24"/>
          <w:szCs w:val="24"/>
        </w:rPr>
        <w:t>Sept</w:t>
      </w:r>
      <w:r w:rsidR="00D040E6" w:rsidRPr="00442D1C">
        <w:rPr>
          <w:rFonts w:ascii="Times New Roman" w:hAnsi="Times New Roman"/>
          <w:color w:val="auto"/>
          <w:sz w:val="24"/>
          <w:szCs w:val="24"/>
        </w:rPr>
        <w:t>ember</w:t>
      </w:r>
      <w:r w:rsidRPr="00442D1C">
        <w:rPr>
          <w:rFonts w:ascii="Times New Roman" w:hAnsi="Times New Roman"/>
          <w:color w:val="auto"/>
          <w:sz w:val="24"/>
          <w:szCs w:val="24"/>
        </w:rPr>
        <w:t xml:space="preserve"> 2007: “Fieldwork, </w:t>
      </w:r>
      <w:r w:rsidR="000D140C" w:rsidRPr="00442D1C">
        <w:rPr>
          <w:rFonts w:ascii="Times New Roman" w:hAnsi="Times New Roman"/>
          <w:color w:val="auto"/>
          <w:sz w:val="24"/>
          <w:szCs w:val="24"/>
        </w:rPr>
        <w:t>E</w:t>
      </w:r>
      <w:r w:rsidRPr="00442D1C">
        <w:rPr>
          <w:rFonts w:ascii="Times New Roman" w:hAnsi="Times New Roman"/>
          <w:color w:val="auto"/>
          <w:sz w:val="24"/>
          <w:szCs w:val="24"/>
        </w:rPr>
        <w:t xml:space="preserve">thics and </w:t>
      </w:r>
      <w:r w:rsidR="000D140C" w:rsidRPr="00442D1C">
        <w:rPr>
          <w:rFonts w:ascii="Times New Roman" w:hAnsi="Times New Roman"/>
          <w:color w:val="auto"/>
          <w:sz w:val="24"/>
          <w:szCs w:val="24"/>
        </w:rPr>
        <w:t>P</w:t>
      </w:r>
      <w:r w:rsidRPr="00442D1C">
        <w:rPr>
          <w:rFonts w:ascii="Times New Roman" w:hAnsi="Times New Roman"/>
          <w:color w:val="auto"/>
          <w:sz w:val="24"/>
          <w:szCs w:val="24"/>
        </w:rPr>
        <w:t xml:space="preserve">ublic </w:t>
      </w:r>
      <w:r w:rsidR="000D140C" w:rsidRPr="00442D1C">
        <w:rPr>
          <w:rFonts w:ascii="Times New Roman" w:hAnsi="Times New Roman"/>
          <w:color w:val="auto"/>
          <w:sz w:val="24"/>
          <w:szCs w:val="24"/>
        </w:rPr>
        <w:t>S</w:t>
      </w:r>
      <w:r w:rsidRPr="00442D1C">
        <w:rPr>
          <w:rFonts w:ascii="Times New Roman" w:hAnsi="Times New Roman"/>
          <w:color w:val="auto"/>
          <w:sz w:val="24"/>
          <w:szCs w:val="24"/>
        </w:rPr>
        <w:t xml:space="preserve">cholarship, </w:t>
      </w:r>
      <w:r w:rsidR="000D140C" w:rsidRPr="00442D1C">
        <w:rPr>
          <w:rFonts w:ascii="Times New Roman" w:hAnsi="Times New Roman"/>
          <w:color w:val="auto"/>
          <w:sz w:val="24"/>
          <w:szCs w:val="24"/>
        </w:rPr>
        <w:t>L</w:t>
      </w:r>
      <w:r w:rsidRPr="00442D1C">
        <w:rPr>
          <w:rFonts w:ascii="Times New Roman" w:hAnsi="Times New Roman"/>
          <w:color w:val="auto"/>
          <w:sz w:val="24"/>
          <w:szCs w:val="24"/>
        </w:rPr>
        <w:t>essons from Belfast to Chad</w:t>
      </w:r>
      <w:r w:rsidR="005C7675" w:rsidRPr="00442D1C">
        <w:rPr>
          <w:rFonts w:ascii="Times New Roman" w:hAnsi="Times New Roman"/>
          <w:color w:val="auto"/>
          <w:sz w:val="24"/>
          <w:szCs w:val="24"/>
        </w:rPr>
        <w:t>,”</w:t>
      </w:r>
      <w:r w:rsidRPr="00442D1C">
        <w:rPr>
          <w:rFonts w:ascii="Times New Roman" w:hAnsi="Times New Roman"/>
          <w:color w:val="auto"/>
          <w:sz w:val="24"/>
          <w:szCs w:val="24"/>
        </w:rPr>
        <w:t xml:space="preserve"> Advanced Research Training for Scottish</w:t>
      </w:r>
      <w:r w:rsidR="00BF2BBF" w:rsidRPr="00442D1C">
        <w:rPr>
          <w:rFonts w:ascii="Times New Roman" w:hAnsi="Times New Roman"/>
          <w:color w:val="auto"/>
          <w:sz w:val="24"/>
          <w:szCs w:val="24"/>
        </w:rPr>
        <w:t xml:space="preserve"> Postgraduate Human Geographers</w:t>
      </w:r>
      <w:r w:rsidRPr="00442D1C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442D1C">
        <w:rPr>
          <w:rFonts w:ascii="Times New Roman" w:hAnsi="Times New Roman"/>
          <w:color w:val="auto"/>
          <w:sz w:val="24"/>
          <w:szCs w:val="24"/>
        </w:rPr>
        <w:t>Kindrogan</w:t>
      </w:r>
      <w:proofErr w:type="spellEnd"/>
      <w:r w:rsidRPr="00442D1C">
        <w:rPr>
          <w:rFonts w:ascii="Times New Roman" w:hAnsi="Times New Roman"/>
          <w:color w:val="auto"/>
          <w:sz w:val="24"/>
          <w:szCs w:val="24"/>
        </w:rPr>
        <w:t xml:space="preserve">, Scotland, </w:t>
      </w:r>
      <w:r w:rsidR="008522FD" w:rsidRPr="00442D1C">
        <w:rPr>
          <w:rFonts w:ascii="Times New Roman" w:hAnsi="Times New Roman"/>
          <w:color w:val="auto"/>
          <w:sz w:val="24"/>
          <w:szCs w:val="24"/>
        </w:rPr>
        <w:t xml:space="preserve">for </w:t>
      </w:r>
      <w:r w:rsidRPr="00442D1C">
        <w:rPr>
          <w:rFonts w:ascii="Times New Roman" w:hAnsi="Times New Roman"/>
          <w:color w:val="auto"/>
          <w:sz w:val="24"/>
          <w:szCs w:val="24"/>
        </w:rPr>
        <w:t xml:space="preserve">University of Aberdeen, University of St. Andrews, University of Dundee, University of Edinburgh, University of Glasgow, </w:t>
      </w:r>
      <w:r w:rsidR="000D140C" w:rsidRPr="00442D1C">
        <w:rPr>
          <w:rFonts w:ascii="Times New Roman" w:hAnsi="Times New Roman"/>
          <w:color w:val="auto"/>
          <w:sz w:val="24"/>
          <w:szCs w:val="24"/>
        </w:rPr>
        <w:t xml:space="preserve">and </w:t>
      </w:r>
      <w:r w:rsidRPr="00442D1C">
        <w:rPr>
          <w:rFonts w:ascii="Times New Roman" w:hAnsi="Times New Roman"/>
          <w:color w:val="auto"/>
          <w:sz w:val="24"/>
          <w:szCs w:val="24"/>
        </w:rPr>
        <w:t>University of Strathclyde</w:t>
      </w:r>
      <w:r w:rsidR="000D140C" w:rsidRPr="00442D1C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3019B" w:rsidRPr="00442D1C">
        <w:rPr>
          <w:rFonts w:ascii="Times New Roman" w:hAnsi="Times New Roman"/>
          <w:color w:val="auto"/>
          <w:sz w:val="24"/>
          <w:szCs w:val="24"/>
        </w:rPr>
        <w:t>workshop</w:t>
      </w:r>
      <w:r w:rsidR="000D140C" w:rsidRPr="00442D1C">
        <w:rPr>
          <w:rFonts w:ascii="Times New Roman" w:hAnsi="Times New Roman"/>
          <w:color w:val="auto"/>
          <w:sz w:val="24"/>
          <w:szCs w:val="24"/>
        </w:rPr>
        <w:t>.</w:t>
      </w:r>
    </w:p>
    <w:p w14:paraId="03F7BB8C" w14:textId="77777777" w:rsidR="00DF1DC7" w:rsidRPr="00442D1C" w:rsidRDefault="00DF1DC7" w:rsidP="00D930B5"/>
    <w:p w14:paraId="51E29970" w14:textId="44B8E3F3" w:rsidR="00DF1DC7" w:rsidRPr="00442D1C" w:rsidRDefault="00DF1DC7" w:rsidP="00D930B5">
      <w:r w:rsidRPr="00442D1C">
        <w:t>February 2004: “Gender and War: The Irish Revolution and 9/11</w:t>
      </w:r>
      <w:r w:rsidR="00597BFE" w:rsidRPr="00442D1C">
        <w:t xml:space="preserve">,” </w:t>
      </w:r>
      <w:r w:rsidRPr="00442D1C">
        <w:t>Academy of Irish Cultural Heritages, University of Ulster, Derry, Northern Ireland</w:t>
      </w:r>
      <w:r w:rsidR="000D140C" w:rsidRPr="00442D1C">
        <w:t>, colloquium speaker.</w:t>
      </w:r>
    </w:p>
    <w:p w14:paraId="7D2544A3" w14:textId="77777777" w:rsidR="00DF1DC7" w:rsidRPr="00442D1C" w:rsidRDefault="00DF1DC7" w:rsidP="00D930B5"/>
    <w:p w14:paraId="19C71116" w14:textId="040DB5A7" w:rsidR="00DF1DC7" w:rsidRPr="00442D1C" w:rsidRDefault="00DF1DC7" w:rsidP="00D930B5">
      <w:r w:rsidRPr="00442D1C">
        <w:t>February 2004: “Gender and Warfare in a Post 9/11 World</w:t>
      </w:r>
      <w:r w:rsidR="00597BFE" w:rsidRPr="00442D1C">
        <w:t>,”</w:t>
      </w:r>
      <w:r w:rsidRPr="00442D1C">
        <w:t xml:space="preserve"> Department of Geography, University of Sheffield, Sheffield, England</w:t>
      </w:r>
      <w:r w:rsidR="000D140C" w:rsidRPr="00442D1C">
        <w:t>, colloquium speaker.</w:t>
      </w:r>
    </w:p>
    <w:p w14:paraId="04E733D1" w14:textId="77777777" w:rsidR="00DF1DC7" w:rsidRPr="00442D1C" w:rsidRDefault="00DF1DC7" w:rsidP="00D930B5"/>
    <w:p w14:paraId="34BB7C98" w14:textId="1CFE6903" w:rsidR="00DF1DC7" w:rsidRPr="00442D1C" w:rsidRDefault="00DF1DC7" w:rsidP="00D930B5">
      <w:r w:rsidRPr="00442D1C">
        <w:t>February 2004: “Ethics and Ethnography</w:t>
      </w:r>
      <w:r w:rsidR="00597BFE" w:rsidRPr="00442D1C">
        <w:t>,</w:t>
      </w:r>
      <w:r w:rsidRPr="00442D1C">
        <w:t>” Department of Geography, Univers</w:t>
      </w:r>
      <w:r w:rsidR="00FF0041" w:rsidRPr="00442D1C">
        <w:t>ity of Glasgow, Glasgow, Scotland</w:t>
      </w:r>
      <w:r w:rsidR="000D140C" w:rsidRPr="00442D1C">
        <w:t>, colloquium speaker.</w:t>
      </w:r>
    </w:p>
    <w:p w14:paraId="24B91C35" w14:textId="77777777" w:rsidR="00CB00E2" w:rsidRPr="00442D1C" w:rsidRDefault="00CB00E2" w:rsidP="00D930B5"/>
    <w:p w14:paraId="6947B676" w14:textId="3EDDE2E6" w:rsidR="00CB00E2" w:rsidRPr="00442D1C" w:rsidRDefault="00CB00E2" w:rsidP="00D930B5">
      <w:r w:rsidRPr="00442D1C">
        <w:t>August 2003: “Challenges for Women Firefighters in the 21</w:t>
      </w:r>
      <w:r w:rsidRPr="00442D1C">
        <w:rPr>
          <w:vertAlign w:val="superscript"/>
        </w:rPr>
        <w:t>st</w:t>
      </w:r>
      <w:r w:rsidRPr="00442D1C">
        <w:t xml:space="preserve"> century</w:t>
      </w:r>
      <w:r w:rsidR="00597BFE" w:rsidRPr="00442D1C">
        <w:t>,”</w:t>
      </w:r>
      <w:r w:rsidR="000D140C" w:rsidRPr="00442D1C">
        <w:t xml:space="preserve"> </w:t>
      </w:r>
      <w:r w:rsidRPr="00442D1C">
        <w:t xml:space="preserve">Keynote address for the First Annual Conference of Pennsylvania Women Firefighters, State Fire Academy, Lewistown, </w:t>
      </w:r>
      <w:r w:rsidR="000D140C" w:rsidRPr="00442D1C">
        <w:t>Pennsylvania</w:t>
      </w:r>
      <w:r w:rsidR="0055041C" w:rsidRPr="00442D1C">
        <w:t xml:space="preserve">, </w:t>
      </w:r>
      <w:r w:rsidR="000D140C" w:rsidRPr="00442D1C">
        <w:t>k</w:t>
      </w:r>
      <w:r w:rsidRPr="00442D1C">
        <w:t>eynote</w:t>
      </w:r>
      <w:r w:rsidR="0055041C" w:rsidRPr="00442D1C">
        <w:t xml:space="preserve"> </w:t>
      </w:r>
      <w:r w:rsidR="000D140C" w:rsidRPr="00442D1C">
        <w:t>a</w:t>
      </w:r>
      <w:r w:rsidR="0055041C" w:rsidRPr="00442D1C">
        <w:t>ddress.</w:t>
      </w:r>
    </w:p>
    <w:p w14:paraId="657278F9" w14:textId="77777777" w:rsidR="007C47B0" w:rsidRPr="00442D1C" w:rsidRDefault="007C47B0" w:rsidP="00D930B5"/>
    <w:p w14:paraId="22F9AD45" w14:textId="6156797B" w:rsidR="007C47B0" w:rsidRPr="00442D1C" w:rsidRDefault="007C47B0" w:rsidP="00D930B5">
      <w:pPr>
        <w:pStyle w:val="BodyText3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>July 2003: “Leadership Skills for Women</w:t>
      </w:r>
      <w:r w:rsidR="00597BFE" w:rsidRPr="00442D1C">
        <w:rPr>
          <w:rFonts w:ascii="Times New Roman" w:hAnsi="Times New Roman"/>
          <w:sz w:val="24"/>
          <w:szCs w:val="24"/>
        </w:rPr>
        <w:t>,”</w:t>
      </w:r>
      <w:r w:rsidRPr="00442D1C">
        <w:rPr>
          <w:rFonts w:ascii="Times New Roman" w:hAnsi="Times New Roman"/>
          <w:sz w:val="24"/>
          <w:szCs w:val="24"/>
        </w:rPr>
        <w:t xml:space="preserve"> Camp Blaze, Fire Camp for Young Women, Seattle, Washington</w:t>
      </w:r>
      <w:r w:rsidR="000D140C" w:rsidRPr="00442D1C">
        <w:rPr>
          <w:rFonts w:ascii="Times New Roman" w:hAnsi="Times New Roman"/>
          <w:sz w:val="24"/>
          <w:szCs w:val="24"/>
        </w:rPr>
        <w:t>, workshop speaker.</w:t>
      </w:r>
    </w:p>
    <w:p w14:paraId="5F78FFDD" w14:textId="77777777" w:rsidR="007C47B0" w:rsidRPr="00442D1C" w:rsidRDefault="007C47B0" w:rsidP="00D930B5">
      <w:pPr>
        <w:pStyle w:val="BodyText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FCAC48" w14:textId="4D7F3B0D" w:rsidR="007C47B0" w:rsidRPr="00442D1C" w:rsidRDefault="007C47B0" w:rsidP="00D930B5">
      <w:r w:rsidRPr="00442D1C">
        <w:t>July 2002: “Leadership Skills for Women</w:t>
      </w:r>
      <w:r w:rsidR="00597BFE" w:rsidRPr="00442D1C">
        <w:t>,”</w:t>
      </w:r>
      <w:r w:rsidRPr="00442D1C">
        <w:t xml:space="preserve"> Camp Blaze, Fire Camp for Young Women, San Francisco</w:t>
      </w:r>
      <w:r w:rsidR="000D140C" w:rsidRPr="00442D1C">
        <w:t>, California, workshop speaker.</w:t>
      </w:r>
    </w:p>
    <w:p w14:paraId="17A79861" w14:textId="77777777" w:rsidR="00DF1DC7" w:rsidRPr="00442D1C" w:rsidRDefault="00DF1DC7" w:rsidP="00D930B5"/>
    <w:p w14:paraId="138D8DD1" w14:textId="2509339F" w:rsidR="00DF1DC7" w:rsidRPr="00442D1C" w:rsidRDefault="00DF1DC7" w:rsidP="00D930B5">
      <w:r w:rsidRPr="00442D1C">
        <w:t>February 2001: “Terror Tours, Political Tourism and Gender in Belfast Northern Ireland</w:t>
      </w:r>
      <w:r w:rsidR="00597BFE" w:rsidRPr="00442D1C">
        <w:t>,</w:t>
      </w:r>
      <w:r w:rsidRPr="00442D1C">
        <w:t>” Gender and Globalization Symposium, Departments of Anthropology, International Relations and Women’s Studies, Syracuse University</w:t>
      </w:r>
      <w:r w:rsidR="000D140C" w:rsidRPr="00442D1C">
        <w:t xml:space="preserve">, Syracuse, New York, </w:t>
      </w:r>
      <w:r w:rsidR="00572BA1" w:rsidRPr="00442D1C">
        <w:t>keynote address.</w:t>
      </w:r>
    </w:p>
    <w:p w14:paraId="585A67A9" w14:textId="77777777" w:rsidR="007D46F4" w:rsidRPr="00442D1C" w:rsidRDefault="007D46F4" w:rsidP="00D930B5"/>
    <w:p w14:paraId="1F479071" w14:textId="6D1509B3" w:rsidR="007D46F4" w:rsidRPr="00442D1C" w:rsidRDefault="0014183A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 xml:space="preserve">November </w:t>
      </w:r>
      <w:r w:rsidR="007D46F4" w:rsidRPr="00442D1C">
        <w:rPr>
          <w:rFonts w:ascii="Times New Roman" w:hAnsi="Times New Roman"/>
          <w:sz w:val="24"/>
          <w:szCs w:val="24"/>
        </w:rPr>
        <w:t>2000: “Gender and the White Supremacist Movement</w:t>
      </w:r>
      <w:r w:rsidR="00597BFE" w:rsidRPr="00442D1C">
        <w:rPr>
          <w:rFonts w:ascii="Times New Roman" w:hAnsi="Times New Roman"/>
          <w:sz w:val="24"/>
          <w:szCs w:val="24"/>
        </w:rPr>
        <w:t>,</w:t>
      </w:r>
      <w:r w:rsidR="007D46F4" w:rsidRPr="00442D1C">
        <w:rPr>
          <w:rFonts w:ascii="Times New Roman" w:hAnsi="Times New Roman"/>
          <w:sz w:val="24"/>
          <w:szCs w:val="24"/>
        </w:rPr>
        <w:t>” East Strasbourg University of Pennsylvania (with C</w:t>
      </w:r>
      <w:r w:rsidR="00D040E6" w:rsidRPr="00442D1C">
        <w:rPr>
          <w:rFonts w:ascii="Times New Roman" w:hAnsi="Times New Roman"/>
          <w:sz w:val="24"/>
          <w:szCs w:val="24"/>
        </w:rPr>
        <w:t>.</w:t>
      </w:r>
      <w:r w:rsidR="007D46F4" w:rsidRPr="00442D1C">
        <w:rPr>
          <w:rFonts w:ascii="Times New Roman" w:hAnsi="Times New Roman"/>
          <w:sz w:val="24"/>
          <w:szCs w:val="24"/>
        </w:rPr>
        <w:t xml:space="preserve"> Flint), </w:t>
      </w:r>
      <w:r w:rsidR="000D140C" w:rsidRPr="00442D1C">
        <w:rPr>
          <w:rFonts w:ascii="Times New Roman" w:hAnsi="Times New Roman"/>
          <w:sz w:val="24"/>
          <w:szCs w:val="24"/>
        </w:rPr>
        <w:t>k</w:t>
      </w:r>
      <w:r w:rsidR="007D46F4" w:rsidRPr="00442D1C">
        <w:rPr>
          <w:rFonts w:ascii="Times New Roman" w:hAnsi="Times New Roman"/>
          <w:sz w:val="24"/>
          <w:szCs w:val="24"/>
        </w:rPr>
        <w:t xml:space="preserve">eynote </w:t>
      </w:r>
      <w:r w:rsidR="000D140C" w:rsidRPr="00442D1C">
        <w:rPr>
          <w:rFonts w:ascii="Times New Roman" w:hAnsi="Times New Roman"/>
          <w:sz w:val="24"/>
          <w:szCs w:val="24"/>
        </w:rPr>
        <w:t>a</w:t>
      </w:r>
      <w:r w:rsidR="007D46F4" w:rsidRPr="00442D1C">
        <w:rPr>
          <w:rFonts w:ascii="Times New Roman" w:hAnsi="Times New Roman"/>
          <w:sz w:val="24"/>
          <w:szCs w:val="24"/>
        </w:rPr>
        <w:t>ddress.</w:t>
      </w:r>
    </w:p>
    <w:p w14:paraId="388656D4" w14:textId="77777777" w:rsidR="00DF1DC7" w:rsidRPr="00442D1C" w:rsidRDefault="00DF1DC7" w:rsidP="00D930B5">
      <w:pPr>
        <w:rPr>
          <w:b/>
        </w:rPr>
      </w:pPr>
    </w:p>
    <w:p w14:paraId="14BDDCEF" w14:textId="6E748F1F" w:rsidR="00DF1DC7" w:rsidRPr="00442D1C" w:rsidRDefault="0014183A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 xml:space="preserve">November </w:t>
      </w:r>
      <w:r w:rsidR="003D5A61" w:rsidRPr="00442D1C">
        <w:rPr>
          <w:rFonts w:ascii="Times New Roman" w:hAnsi="Times New Roman"/>
          <w:sz w:val="24"/>
          <w:szCs w:val="24"/>
        </w:rPr>
        <w:t>2000:</w:t>
      </w:r>
      <w:r w:rsidR="00DF1DC7" w:rsidRPr="00442D1C">
        <w:rPr>
          <w:rFonts w:ascii="Times New Roman" w:hAnsi="Times New Roman"/>
          <w:sz w:val="24"/>
          <w:szCs w:val="24"/>
        </w:rPr>
        <w:t xml:space="preserve"> “The Ethics of Interviewing Agents of Violence</w:t>
      </w:r>
      <w:r w:rsidR="000252B7" w:rsidRPr="00442D1C">
        <w:rPr>
          <w:rFonts w:ascii="Times New Roman" w:hAnsi="Times New Roman"/>
          <w:sz w:val="24"/>
          <w:szCs w:val="24"/>
        </w:rPr>
        <w:t>,</w:t>
      </w:r>
      <w:r w:rsidR="00DF1DC7" w:rsidRPr="00442D1C">
        <w:rPr>
          <w:rFonts w:ascii="Times New Roman" w:hAnsi="Times New Roman"/>
          <w:sz w:val="24"/>
          <w:szCs w:val="24"/>
        </w:rPr>
        <w:t>” Religion and Human Rights: Ideology, the Rhetoric of Hate and the Language of Reconciliation, Cornell University, Ithaca, New York</w:t>
      </w:r>
      <w:r w:rsidR="000D140C" w:rsidRPr="00442D1C">
        <w:rPr>
          <w:rFonts w:ascii="Times New Roman" w:hAnsi="Times New Roman"/>
          <w:sz w:val="24"/>
          <w:szCs w:val="24"/>
        </w:rPr>
        <w:t xml:space="preserve">, </w:t>
      </w:r>
      <w:r w:rsidR="00572BA1" w:rsidRPr="00442D1C">
        <w:rPr>
          <w:rFonts w:ascii="Times New Roman" w:hAnsi="Times New Roman"/>
          <w:sz w:val="24"/>
          <w:szCs w:val="24"/>
        </w:rPr>
        <w:t>invited lecture.</w:t>
      </w:r>
    </w:p>
    <w:p w14:paraId="52D16F1A" w14:textId="77777777" w:rsidR="00DF1DC7" w:rsidRPr="00442D1C" w:rsidRDefault="00DF1DC7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A00DB7" w14:textId="0736BDBE" w:rsidR="00DF1DC7" w:rsidRPr="00442D1C" w:rsidRDefault="0014183A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 xml:space="preserve">November </w:t>
      </w:r>
      <w:r w:rsidR="00DF1DC7" w:rsidRPr="00442D1C">
        <w:rPr>
          <w:rFonts w:ascii="Times New Roman" w:hAnsi="Times New Roman"/>
          <w:sz w:val="24"/>
          <w:szCs w:val="24"/>
        </w:rPr>
        <w:t>1999</w:t>
      </w:r>
      <w:r w:rsidR="00D662DD" w:rsidRPr="00442D1C">
        <w:rPr>
          <w:rFonts w:ascii="Times New Roman" w:hAnsi="Times New Roman"/>
          <w:sz w:val="24"/>
          <w:szCs w:val="24"/>
        </w:rPr>
        <w:t>:</w:t>
      </w:r>
      <w:r w:rsidR="00D662DD" w:rsidRPr="00442D1C">
        <w:rPr>
          <w:rFonts w:ascii="Times New Roman" w:hAnsi="Times New Roman"/>
          <w:i/>
          <w:sz w:val="24"/>
          <w:szCs w:val="24"/>
        </w:rPr>
        <w:t xml:space="preserve"> </w:t>
      </w:r>
      <w:r w:rsidR="00DF1DC7" w:rsidRPr="00442D1C">
        <w:rPr>
          <w:rFonts w:ascii="Times New Roman" w:hAnsi="Times New Roman"/>
          <w:sz w:val="24"/>
          <w:szCs w:val="24"/>
        </w:rPr>
        <w:t>“Terror Tours, Political Tourism in Belfast, Northern Ireland</w:t>
      </w:r>
      <w:r w:rsidR="000252B7" w:rsidRPr="00442D1C">
        <w:rPr>
          <w:rFonts w:ascii="Times New Roman" w:hAnsi="Times New Roman"/>
          <w:sz w:val="24"/>
          <w:szCs w:val="24"/>
        </w:rPr>
        <w:t>,”</w:t>
      </w:r>
    </w:p>
    <w:p w14:paraId="623AF414" w14:textId="1F3241B1" w:rsidR="00DF1DC7" w:rsidRPr="00442D1C" w:rsidRDefault="00DF1DC7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>Participant Observer or Voyeur</w:t>
      </w:r>
      <w:r w:rsidR="000252B7" w:rsidRPr="00442D1C">
        <w:rPr>
          <w:rFonts w:ascii="Times New Roman" w:hAnsi="Times New Roman"/>
          <w:sz w:val="24"/>
          <w:szCs w:val="24"/>
        </w:rPr>
        <w:t>,</w:t>
      </w:r>
      <w:r w:rsidRPr="00442D1C">
        <w:rPr>
          <w:rFonts w:ascii="Times New Roman" w:hAnsi="Times New Roman"/>
          <w:sz w:val="24"/>
          <w:szCs w:val="24"/>
        </w:rPr>
        <w:t>” and “</w:t>
      </w:r>
      <w:r w:rsidR="0080727F" w:rsidRPr="00442D1C">
        <w:rPr>
          <w:rFonts w:ascii="Times New Roman" w:hAnsi="Times New Roman"/>
          <w:sz w:val="24"/>
          <w:szCs w:val="24"/>
        </w:rPr>
        <w:t>‘</w:t>
      </w:r>
      <w:r w:rsidRPr="00442D1C">
        <w:rPr>
          <w:rFonts w:ascii="Times New Roman" w:hAnsi="Times New Roman"/>
          <w:sz w:val="24"/>
          <w:szCs w:val="24"/>
        </w:rPr>
        <w:t>They Think I</w:t>
      </w:r>
      <w:r w:rsidR="0080727F" w:rsidRPr="00442D1C">
        <w:rPr>
          <w:rFonts w:ascii="Times New Roman" w:hAnsi="Times New Roman"/>
          <w:sz w:val="24"/>
          <w:szCs w:val="24"/>
        </w:rPr>
        <w:t>’m Just a Nice Old Lady,’:</w:t>
      </w:r>
      <w:r w:rsidRPr="00442D1C">
        <w:rPr>
          <w:rFonts w:ascii="Times New Roman" w:hAnsi="Times New Roman"/>
          <w:sz w:val="24"/>
          <w:szCs w:val="24"/>
        </w:rPr>
        <w:t xml:space="preserve"> Women and </w:t>
      </w:r>
      <w:r w:rsidR="000252B7" w:rsidRPr="00442D1C">
        <w:rPr>
          <w:rFonts w:ascii="Times New Roman" w:hAnsi="Times New Roman"/>
          <w:sz w:val="24"/>
          <w:szCs w:val="24"/>
        </w:rPr>
        <w:t>W</w:t>
      </w:r>
      <w:r w:rsidR="0080727F" w:rsidRPr="00442D1C">
        <w:rPr>
          <w:rFonts w:ascii="Times New Roman" w:hAnsi="Times New Roman"/>
          <w:sz w:val="24"/>
          <w:szCs w:val="24"/>
        </w:rPr>
        <w:t>ar in Belfast Northern Ireland,</w:t>
      </w:r>
      <w:r w:rsidR="000252B7" w:rsidRPr="00442D1C">
        <w:rPr>
          <w:rFonts w:ascii="Times New Roman" w:hAnsi="Times New Roman"/>
          <w:sz w:val="24"/>
          <w:szCs w:val="24"/>
        </w:rPr>
        <w:t xml:space="preserve">” </w:t>
      </w:r>
      <w:r w:rsidRPr="00442D1C">
        <w:rPr>
          <w:rFonts w:ascii="Times New Roman" w:hAnsi="Times New Roman"/>
          <w:sz w:val="24"/>
          <w:szCs w:val="24"/>
        </w:rPr>
        <w:t>Women</w:t>
      </w:r>
      <w:r w:rsidR="008522FD" w:rsidRPr="00442D1C">
        <w:rPr>
          <w:rFonts w:ascii="Times New Roman" w:hAnsi="Times New Roman"/>
          <w:sz w:val="24"/>
          <w:szCs w:val="24"/>
        </w:rPr>
        <w:t>’</w:t>
      </w:r>
      <w:r w:rsidR="00D040E6" w:rsidRPr="00442D1C">
        <w:rPr>
          <w:rFonts w:ascii="Times New Roman" w:hAnsi="Times New Roman"/>
          <w:sz w:val="24"/>
          <w:szCs w:val="24"/>
        </w:rPr>
        <w:t>s</w:t>
      </w:r>
      <w:r w:rsidRPr="00442D1C">
        <w:rPr>
          <w:rFonts w:ascii="Times New Roman" w:hAnsi="Times New Roman"/>
          <w:sz w:val="24"/>
          <w:szCs w:val="24"/>
        </w:rPr>
        <w:t xml:space="preserve"> Studies, Clarion University</w:t>
      </w:r>
      <w:r w:rsidR="000D140C" w:rsidRPr="00442D1C">
        <w:rPr>
          <w:rFonts w:ascii="Times New Roman" w:hAnsi="Times New Roman"/>
          <w:sz w:val="24"/>
          <w:szCs w:val="24"/>
        </w:rPr>
        <w:t>, Clarion, Pennsylvania, three invited lectures.</w:t>
      </w:r>
    </w:p>
    <w:p w14:paraId="0AB291DD" w14:textId="77777777" w:rsidR="00DF1DC7" w:rsidRPr="00442D1C" w:rsidRDefault="00DF1DC7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9282A7" w14:textId="6441D954" w:rsidR="00DF1DC7" w:rsidRPr="00442D1C" w:rsidRDefault="0014183A" w:rsidP="00D930B5">
      <w:r w:rsidRPr="00442D1C">
        <w:t xml:space="preserve">February </w:t>
      </w:r>
      <w:r w:rsidR="00D662DD" w:rsidRPr="00442D1C">
        <w:t>1999:</w:t>
      </w:r>
      <w:r w:rsidR="00DF1DC7" w:rsidRPr="00442D1C">
        <w:t xml:space="preserve"> “</w:t>
      </w:r>
      <w:r w:rsidR="00882DD0" w:rsidRPr="00442D1C">
        <w:t>‘</w:t>
      </w:r>
      <w:r w:rsidR="00DF1DC7" w:rsidRPr="00442D1C">
        <w:t xml:space="preserve">And They </w:t>
      </w:r>
      <w:r w:rsidR="000D140C" w:rsidRPr="00442D1C">
        <w:t>T</w:t>
      </w:r>
      <w:r w:rsidR="00DF1DC7" w:rsidRPr="00442D1C">
        <w:t>hink I’m Just a Nice Old Lady</w:t>
      </w:r>
      <w:r w:rsidR="00882DD0" w:rsidRPr="00442D1C">
        <w:t>,</w:t>
      </w:r>
      <w:r w:rsidR="00DF1DC7" w:rsidRPr="00442D1C">
        <w:t xml:space="preserve">’ Women and </w:t>
      </w:r>
      <w:r w:rsidR="000252B7" w:rsidRPr="00442D1C">
        <w:t>War in Belfast Northern Ireland,</w:t>
      </w:r>
      <w:r w:rsidR="00DF1DC7" w:rsidRPr="00442D1C">
        <w:t>” Peace Studies Program, Cornell University, Ithaca, N</w:t>
      </w:r>
      <w:r w:rsidR="000D140C" w:rsidRPr="00442D1C">
        <w:t>ew York, colloquium speaker.</w:t>
      </w:r>
    </w:p>
    <w:p w14:paraId="0C303D4F" w14:textId="77777777" w:rsidR="007D46F4" w:rsidRPr="00442D1C" w:rsidRDefault="007D46F4" w:rsidP="00D930B5"/>
    <w:p w14:paraId="31ACC648" w14:textId="065FB373" w:rsidR="007D46F4" w:rsidRPr="00442D1C" w:rsidRDefault="0014183A" w:rsidP="00D930B5">
      <w:r w:rsidRPr="00442D1C">
        <w:lastRenderedPageBreak/>
        <w:t xml:space="preserve">November </w:t>
      </w:r>
      <w:r w:rsidR="007D46F4" w:rsidRPr="00442D1C">
        <w:t xml:space="preserve">1998: </w:t>
      </w:r>
      <w:r w:rsidR="000252B7" w:rsidRPr="00442D1C">
        <w:t xml:space="preserve">“Pennsylvania and Hate Crimes,” </w:t>
      </w:r>
      <w:r w:rsidR="007D46F4" w:rsidRPr="00442D1C">
        <w:t>Penn State Women</w:t>
      </w:r>
      <w:r w:rsidR="00497812" w:rsidRPr="00442D1C">
        <w:t>’s</w:t>
      </w:r>
      <w:r w:rsidR="007D46F4" w:rsidRPr="00442D1C">
        <w:t xml:space="preserve"> Awareness Week, sponsored by Panhellenic Council and </w:t>
      </w:r>
      <w:proofErr w:type="spellStart"/>
      <w:r w:rsidR="007D46F4" w:rsidRPr="00442D1C">
        <w:t>Womyn’s</w:t>
      </w:r>
      <w:proofErr w:type="spellEnd"/>
      <w:r w:rsidR="007D46F4" w:rsidRPr="00442D1C">
        <w:t xml:space="preserve"> Concerns, </w:t>
      </w:r>
      <w:r w:rsidR="000D140C" w:rsidRPr="00442D1C">
        <w:t>University Park, Pennsylvania, k</w:t>
      </w:r>
      <w:r w:rsidR="007D46F4" w:rsidRPr="00442D1C">
        <w:t xml:space="preserve">eynote </w:t>
      </w:r>
      <w:r w:rsidR="000D140C" w:rsidRPr="00442D1C">
        <w:t>a</w:t>
      </w:r>
      <w:r w:rsidR="007D46F4" w:rsidRPr="00442D1C">
        <w:t>ddress.</w:t>
      </w:r>
    </w:p>
    <w:p w14:paraId="32AB49CA" w14:textId="77777777" w:rsidR="00DF1DC7" w:rsidRPr="00442D1C" w:rsidRDefault="00DF1DC7" w:rsidP="00D930B5"/>
    <w:p w14:paraId="23654EB5" w14:textId="77777777" w:rsidR="00572BA1" w:rsidRPr="00442D1C" w:rsidRDefault="00572BA1" w:rsidP="00D930B5">
      <w:r w:rsidRPr="00442D1C">
        <w:t>January 1998: “Masculinity and the Politics of Memory: The Irish Hunger Strike,” Geography Department, East Carolina University, Greenville, North Carolina, colloquium speaker.</w:t>
      </w:r>
    </w:p>
    <w:p w14:paraId="00892E2E" w14:textId="77777777" w:rsidR="00572BA1" w:rsidRPr="00442D1C" w:rsidRDefault="00572BA1" w:rsidP="00D930B5"/>
    <w:p w14:paraId="12ADC5D1" w14:textId="77777777" w:rsidR="00511DEB" w:rsidRPr="00442D1C" w:rsidRDefault="0014183A" w:rsidP="00D930B5">
      <w:r w:rsidRPr="00442D1C">
        <w:t>January</w:t>
      </w:r>
      <w:r w:rsidR="00DF1DC7" w:rsidRPr="00442D1C">
        <w:t xml:space="preserve"> 1997: </w:t>
      </w:r>
      <w:r w:rsidR="000D140C" w:rsidRPr="00442D1C">
        <w:t>“</w:t>
      </w:r>
      <w:r w:rsidR="00DF1DC7" w:rsidRPr="00442D1C">
        <w:t>The Mother of All Warriors, Women in Belfast, Northern Ireland</w:t>
      </w:r>
      <w:r w:rsidR="000252B7" w:rsidRPr="00442D1C">
        <w:t>,</w:t>
      </w:r>
      <w:r w:rsidR="000D140C" w:rsidRPr="00442D1C">
        <w:t>”</w:t>
      </w:r>
      <w:r w:rsidR="000252B7" w:rsidRPr="00442D1C">
        <w:t xml:space="preserve"> Department of </w:t>
      </w:r>
      <w:r w:rsidR="00DF1DC7" w:rsidRPr="00442D1C">
        <w:t>Justice Studies Colloquium, Arizona State University</w:t>
      </w:r>
      <w:r w:rsidR="005352E1" w:rsidRPr="00442D1C">
        <w:t>, Tempe, Arizona, colloquium speaker.</w:t>
      </w:r>
    </w:p>
    <w:p w14:paraId="725CC33A" w14:textId="77777777" w:rsidR="00511DEB" w:rsidRPr="00442D1C" w:rsidRDefault="00511DEB" w:rsidP="00D930B5"/>
    <w:p w14:paraId="6F06D403" w14:textId="2F8A9401" w:rsidR="00DF1DC7" w:rsidRPr="00442D1C" w:rsidRDefault="00DF1DC7" w:rsidP="00D930B5">
      <w:r w:rsidRPr="00442D1C">
        <w:t>Dec</w:t>
      </w:r>
      <w:r w:rsidR="0014183A" w:rsidRPr="00442D1C">
        <w:t>ember</w:t>
      </w:r>
      <w:r w:rsidRPr="00442D1C">
        <w:t xml:space="preserve"> 1996: </w:t>
      </w:r>
      <w:r w:rsidR="00882DD0" w:rsidRPr="00442D1C">
        <w:t>“</w:t>
      </w:r>
      <w:r w:rsidRPr="00442D1C">
        <w:t xml:space="preserve">Borders or Frontiers? An </w:t>
      </w:r>
      <w:r w:rsidR="00882DD0" w:rsidRPr="00442D1C">
        <w:t>E</w:t>
      </w:r>
      <w:r w:rsidRPr="00442D1C">
        <w:t xml:space="preserve">xamination of </w:t>
      </w:r>
      <w:r w:rsidR="00882DD0" w:rsidRPr="00442D1C">
        <w:t>W</w:t>
      </w:r>
      <w:r w:rsidRPr="00442D1C">
        <w:t xml:space="preserve">omen and </w:t>
      </w:r>
      <w:r w:rsidR="00882DD0" w:rsidRPr="00442D1C">
        <w:t>P</w:t>
      </w:r>
      <w:r w:rsidRPr="00442D1C">
        <w:t xml:space="preserve">olitical </w:t>
      </w:r>
      <w:r w:rsidR="00882DD0" w:rsidRPr="00442D1C">
        <w:t>S</w:t>
      </w:r>
      <w:r w:rsidRPr="00442D1C">
        <w:t>pace in Belfast Northern Ireland</w:t>
      </w:r>
      <w:r w:rsidR="000252B7" w:rsidRPr="00442D1C">
        <w:t>,</w:t>
      </w:r>
      <w:r w:rsidR="00882DD0" w:rsidRPr="00442D1C">
        <w:t>”</w:t>
      </w:r>
      <w:r w:rsidRPr="00442D1C">
        <w:t xml:space="preserve"> </w:t>
      </w:r>
      <w:r w:rsidR="005352E1" w:rsidRPr="00442D1C">
        <w:t>Department of Geography, U</w:t>
      </w:r>
      <w:r w:rsidRPr="00442D1C">
        <w:t>niversity of Kentucky</w:t>
      </w:r>
      <w:r w:rsidR="005352E1" w:rsidRPr="00442D1C">
        <w:t>, Lexington, Kentucky, colloquium speaker.</w:t>
      </w:r>
    </w:p>
    <w:p w14:paraId="14B980BA" w14:textId="77777777" w:rsidR="00DF1DC7" w:rsidRPr="00442D1C" w:rsidRDefault="00DF1DC7" w:rsidP="00D930B5">
      <w:pPr>
        <w:pStyle w:val="BodyText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D0FFED" w14:textId="547D65A1" w:rsidR="00DF1DC7" w:rsidRPr="00442D1C" w:rsidRDefault="00DF1DC7" w:rsidP="00D930B5">
      <w:pPr>
        <w:keepNext/>
        <w:rPr>
          <w:u w:val="single"/>
        </w:rPr>
      </w:pPr>
      <w:r w:rsidRPr="00442D1C">
        <w:rPr>
          <w:u w:val="single"/>
        </w:rPr>
        <w:t>Conference Presentations</w:t>
      </w:r>
    </w:p>
    <w:p w14:paraId="69B0BE35" w14:textId="3C7DE699" w:rsidR="008F1588" w:rsidRPr="00442D1C" w:rsidRDefault="008F1588" w:rsidP="00D930B5">
      <w:pPr>
        <w:keepNext/>
        <w:rPr>
          <w:u w:val="single"/>
        </w:rPr>
      </w:pPr>
    </w:p>
    <w:p w14:paraId="6E6BE911" w14:textId="479C5652" w:rsidR="008F1588" w:rsidRPr="00442D1C" w:rsidRDefault="008F1588" w:rsidP="008F1588">
      <w:pPr>
        <w:pStyle w:val="Heading4"/>
        <w:spacing w:before="0" w:line="240" w:lineRule="auto"/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442D1C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April 2019: Paper, “Nonconsensual Nationalisms and Affective Privilege”, Washington D.C.</w:t>
      </w:r>
    </w:p>
    <w:p w14:paraId="116CE4AF" w14:textId="198DC207" w:rsidR="008F1588" w:rsidRPr="00442D1C" w:rsidRDefault="008F1588" w:rsidP="00D930B5">
      <w:pPr>
        <w:keepNext/>
        <w:rPr>
          <w:u w:val="single"/>
        </w:rPr>
      </w:pPr>
    </w:p>
    <w:p w14:paraId="6E593FB6" w14:textId="789A10E2" w:rsidR="008F1588" w:rsidRPr="00442D1C" w:rsidRDefault="008F1588" w:rsidP="008F1588">
      <w:pPr>
        <w:pStyle w:val="Heading4"/>
        <w:spacing w:before="0" w:line="240" w:lineRule="auto"/>
        <w:rPr>
          <w:rStyle w:val="Hyperlink"/>
          <w:rFonts w:ascii="Times New Roman" w:hAnsi="Times New Roman"/>
          <w:b w:val="0"/>
          <w:i w:val="0"/>
          <w:iCs w:val="0"/>
          <w:color w:val="000000" w:themeColor="text1"/>
          <w:sz w:val="24"/>
          <w:szCs w:val="24"/>
          <w:u w:val="none"/>
        </w:rPr>
      </w:pPr>
      <w:r w:rsidRPr="00442D1C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April 2019: Panelist, “</w:t>
      </w:r>
      <w:hyperlink w:history="1">
        <w:r w:rsidRPr="00442D1C">
          <w:rPr>
            <w:rStyle w:val="Hyperlink"/>
            <w:rFonts w:ascii="Times New Roman" w:hAnsi="Times New Roman"/>
            <w:b w:val="0"/>
            <w:i w:val="0"/>
            <w:iCs w:val="0"/>
            <w:color w:val="000000" w:themeColor="text1"/>
            <w:sz w:val="24"/>
            <w:szCs w:val="24"/>
            <w:u w:val="none"/>
          </w:rPr>
          <w:t>Sexual Harassment and Bullying Policies in Academia</w:t>
        </w:r>
      </w:hyperlink>
      <w:r w:rsidRPr="00442D1C">
        <w:rPr>
          <w:rStyle w:val="Hyperlink"/>
          <w:rFonts w:ascii="Times New Roman" w:hAnsi="Times New Roman"/>
          <w:b w:val="0"/>
          <w:i w:val="0"/>
          <w:iCs w:val="0"/>
          <w:color w:val="000000" w:themeColor="text1"/>
          <w:sz w:val="24"/>
          <w:szCs w:val="24"/>
          <w:u w:val="none"/>
        </w:rPr>
        <w:t>”</w:t>
      </w:r>
      <w:r w:rsidR="00F864C4" w:rsidRPr="00442D1C">
        <w:rPr>
          <w:rStyle w:val="Hyperlink"/>
          <w:rFonts w:ascii="Times New Roman" w:hAnsi="Times New Roman"/>
          <w:b w:val="0"/>
          <w:i w:val="0"/>
          <w:iCs w:val="0"/>
          <w:color w:val="000000" w:themeColor="text1"/>
          <w:sz w:val="24"/>
          <w:szCs w:val="24"/>
          <w:u w:val="none"/>
        </w:rPr>
        <w:t>,</w:t>
      </w:r>
      <w:r w:rsidRPr="00442D1C">
        <w:rPr>
          <w:rStyle w:val="Hyperlink"/>
          <w:rFonts w:ascii="Times New Roman" w:hAnsi="Times New Roman"/>
          <w:b w:val="0"/>
          <w:i w:val="0"/>
          <w:iCs w:val="0"/>
          <w:color w:val="000000" w:themeColor="text1"/>
          <w:sz w:val="24"/>
          <w:szCs w:val="24"/>
          <w:u w:val="none"/>
        </w:rPr>
        <w:t xml:space="preserve"> Washington D.C.</w:t>
      </w:r>
    </w:p>
    <w:p w14:paraId="78260977" w14:textId="77777777" w:rsidR="008F1588" w:rsidRPr="00442D1C" w:rsidRDefault="008F1588" w:rsidP="008F1588"/>
    <w:p w14:paraId="7F703CAB" w14:textId="0AB368F9" w:rsidR="008F1588" w:rsidRPr="00442D1C" w:rsidRDefault="008F1588" w:rsidP="008F1588">
      <w:pPr>
        <w:keepNext/>
      </w:pPr>
      <w:r w:rsidRPr="00442D1C">
        <w:t>April 2019: Panelist, “Innovations in Teaching Qualitative Methods in Geography”, AAG, Washington D. C.</w:t>
      </w:r>
    </w:p>
    <w:p w14:paraId="6471B0B5" w14:textId="77777777" w:rsidR="008F1588" w:rsidRPr="00442D1C" w:rsidRDefault="008F1588" w:rsidP="00D930B5">
      <w:pPr>
        <w:keepNext/>
      </w:pPr>
    </w:p>
    <w:p w14:paraId="51DFF71E" w14:textId="1B4F2B1F" w:rsidR="00021905" w:rsidRPr="00442D1C" w:rsidRDefault="008F1588" w:rsidP="00D930B5">
      <w:pPr>
        <w:keepNext/>
      </w:pPr>
      <w:r w:rsidRPr="00442D1C">
        <w:t>April 2019: Panelist, “Blue Collars Scholarship”, AAG, Washington D.C.</w:t>
      </w:r>
    </w:p>
    <w:p w14:paraId="74DF760D" w14:textId="77777777" w:rsidR="008F1588" w:rsidRPr="00442D1C" w:rsidRDefault="008F1588" w:rsidP="00D930B5">
      <w:pPr>
        <w:keepNext/>
        <w:rPr>
          <w:u w:val="single"/>
        </w:rPr>
      </w:pPr>
    </w:p>
    <w:p w14:paraId="6F3885A4" w14:textId="2D3D9C65" w:rsidR="00021905" w:rsidRPr="00442D1C" w:rsidRDefault="00021905" w:rsidP="00D930B5">
      <w:pPr>
        <w:keepNext/>
      </w:pPr>
      <w:r w:rsidRPr="00442D1C">
        <w:t>April 2019:</w:t>
      </w:r>
      <w:r w:rsidR="009D3B0C" w:rsidRPr="00442D1C">
        <w:t xml:space="preserve"> </w:t>
      </w:r>
      <w:r w:rsidR="008F1588" w:rsidRPr="00442D1C">
        <w:t>Panelist, “ Alcohol and The Academy”, AAG, Washington D.C.</w:t>
      </w:r>
    </w:p>
    <w:p w14:paraId="5B265481" w14:textId="77777777" w:rsidR="002F3239" w:rsidRPr="00442D1C" w:rsidRDefault="002F3239" w:rsidP="00F10B4F">
      <w:pPr>
        <w:pStyle w:val="Heading4"/>
        <w:spacing w:before="0" w:line="240" w:lineRule="auto"/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14:paraId="25B192D1" w14:textId="2FA5A875" w:rsidR="00F10B4F" w:rsidRPr="00442D1C" w:rsidRDefault="00F10B4F" w:rsidP="00F10B4F">
      <w:pPr>
        <w:pStyle w:val="Heading4"/>
        <w:spacing w:before="0" w:line="240" w:lineRule="auto"/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April 2018: Panelist, “Political Geographies of Discomfort Feminism and Uncomfortable Intimacy</w:t>
      </w:r>
      <w:r w:rsidR="008326BF"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,</w:t>
      </w:r>
      <w:r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” </w:t>
      </w:r>
      <w:r w:rsidRPr="00442D1C">
        <w:rPr>
          <w:rFonts w:ascii="Times New Roman" w:hAnsi="Times New Roman"/>
          <w:b w:val="0"/>
          <w:i w:val="0"/>
          <w:iCs w:val="0"/>
          <w:color w:val="auto"/>
          <w:sz w:val="24"/>
          <w:szCs w:val="24"/>
        </w:rPr>
        <w:t>AAG,</w:t>
      </w:r>
      <w:r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New Orleans</w:t>
      </w:r>
    </w:p>
    <w:p w14:paraId="013C5B36" w14:textId="77777777" w:rsidR="008F1588" w:rsidRPr="00442D1C" w:rsidRDefault="008F1588" w:rsidP="008F1588"/>
    <w:p w14:paraId="78D4BD76" w14:textId="3AA7C50D" w:rsidR="00F10B4F" w:rsidRPr="00442D1C" w:rsidRDefault="00F10B4F" w:rsidP="00F10B4F">
      <w:pPr>
        <w:pStyle w:val="Heading4"/>
        <w:spacing w:before="0" w:line="240" w:lineRule="auto"/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April 2018: Panelist, “Integrating Radical Scholarship and Activism Inside the Neoliberal University</w:t>
      </w:r>
      <w:r w:rsidR="008326BF"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,</w:t>
      </w:r>
      <w:r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” </w:t>
      </w:r>
      <w:r w:rsidR="001B73FF"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AAG,</w:t>
      </w:r>
      <w:r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New Orleans.</w:t>
      </w:r>
    </w:p>
    <w:p w14:paraId="26CABD84" w14:textId="77777777" w:rsidR="00F10B4F" w:rsidRPr="00442D1C" w:rsidRDefault="00F10B4F" w:rsidP="00F10B4F">
      <w:pPr>
        <w:pStyle w:val="Heading4"/>
        <w:spacing w:before="0" w:line="240" w:lineRule="auto"/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14:paraId="5162D3C1" w14:textId="392EEF05" w:rsidR="00F10B4F" w:rsidRPr="00442D1C" w:rsidRDefault="002F3239" w:rsidP="00F10B4F">
      <w:pPr>
        <w:pStyle w:val="Heading4"/>
        <w:spacing w:before="0" w:line="240" w:lineRule="auto"/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April 2018: Panelist, “Revolutionary Methodologies and Implications for Challenging Hegemonic Knowledge Production</w:t>
      </w:r>
      <w:r w:rsidR="00220A45"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,</w:t>
      </w:r>
      <w:r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” </w:t>
      </w:r>
      <w:r w:rsidR="001B73FF"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AAG,</w:t>
      </w:r>
      <w:r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F10B4F"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New Orleans.</w:t>
      </w:r>
    </w:p>
    <w:p w14:paraId="1025D069" w14:textId="76FFE0DF" w:rsidR="002F3239" w:rsidRPr="00442D1C" w:rsidRDefault="002F3239" w:rsidP="00F10B4F">
      <w:pPr>
        <w:pStyle w:val="Heading4"/>
        <w:spacing w:before="0" w:line="240" w:lineRule="auto"/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14:paraId="081A60CA" w14:textId="7E112A6A" w:rsidR="00F10B4F" w:rsidRPr="00442D1C" w:rsidRDefault="002F3239" w:rsidP="00F10B4F">
      <w:pPr>
        <w:pStyle w:val="Heading4"/>
        <w:spacing w:before="0" w:line="240" w:lineRule="auto"/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April 2018: Panelist,</w:t>
      </w:r>
      <w:r w:rsidR="00F10B4F"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Author Meets Critics, </w:t>
      </w:r>
      <w:r w:rsidR="001B73FF"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Marcia England’</w:t>
      </w:r>
      <w:r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s </w:t>
      </w:r>
      <w:r w:rsidRPr="00442D1C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</w:rPr>
        <w:t>Public Privates</w:t>
      </w:r>
      <w:r w:rsidR="001B73FF" w:rsidRPr="00442D1C">
        <w:rPr>
          <w:rFonts w:ascii="Times New Roman" w:hAnsi="Times New Roman"/>
          <w:b w:val="0"/>
          <w:bCs w:val="0"/>
          <w:iCs w:val="0"/>
          <w:color w:val="auto"/>
          <w:sz w:val="24"/>
          <w:szCs w:val="24"/>
        </w:rPr>
        <w:t>,</w:t>
      </w:r>
      <w:r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1B73FF"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AAG,</w:t>
      </w:r>
      <w:r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F10B4F"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New Orleans.</w:t>
      </w:r>
    </w:p>
    <w:p w14:paraId="2021AD07" w14:textId="4786593D" w:rsidR="002F3239" w:rsidRPr="00442D1C" w:rsidRDefault="002F3239" w:rsidP="00F10B4F">
      <w:pPr>
        <w:pStyle w:val="Heading4"/>
        <w:spacing w:before="0" w:line="240" w:lineRule="auto"/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14:paraId="7671A0CE" w14:textId="199E5B3D" w:rsidR="008818DA" w:rsidRPr="00442D1C" w:rsidRDefault="008818DA" w:rsidP="00D930B5">
      <w:pPr>
        <w:pStyle w:val="Heading4"/>
        <w:spacing w:before="0" w:line="240" w:lineRule="auto"/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442D1C">
        <w:rPr>
          <w:rFonts w:ascii="Times New Roman" w:hAnsi="Times New Roman"/>
          <w:b w:val="0"/>
          <w:i w:val="0"/>
          <w:color w:val="auto"/>
          <w:sz w:val="24"/>
          <w:szCs w:val="24"/>
        </w:rPr>
        <w:t>April 2018:</w:t>
      </w:r>
      <w:r w:rsidRPr="00442D1C">
        <w:rPr>
          <w:rFonts w:ascii="Times New Roman" w:hAnsi="Times New Roman"/>
          <w:b w:val="0"/>
          <w:color w:val="auto"/>
          <w:sz w:val="24"/>
          <w:szCs w:val="24"/>
        </w:rPr>
        <w:t>“</w:t>
      </w:r>
      <w:r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Nonconsensual Nationalism in the Age of Trump</w:t>
      </w:r>
      <w:r w:rsidR="00570E19"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,”</w:t>
      </w:r>
      <w:r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1B73FF"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AAG,</w:t>
      </w:r>
      <w:r w:rsidRPr="00442D1C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 xml:space="preserve"> New Orleans.</w:t>
      </w:r>
    </w:p>
    <w:p w14:paraId="35EF10DB" w14:textId="77777777" w:rsidR="000158C8" w:rsidRPr="00442D1C" w:rsidRDefault="000158C8" w:rsidP="00D930B5">
      <w:pPr>
        <w:rPr>
          <w:u w:val="single"/>
        </w:rPr>
      </w:pPr>
    </w:p>
    <w:p w14:paraId="502B3D2F" w14:textId="1C312056" w:rsidR="000158C8" w:rsidRPr="00442D1C" w:rsidRDefault="000158C8" w:rsidP="00D930B5">
      <w:pPr>
        <w:pStyle w:val="NormalWeb"/>
        <w:spacing w:before="0" w:beforeAutospacing="0" w:after="0" w:afterAutospacing="0"/>
      </w:pPr>
      <w:r w:rsidRPr="00442D1C">
        <w:t>June 2017: “</w:t>
      </w:r>
      <w:proofErr w:type="spellStart"/>
      <w:r w:rsidRPr="00442D1C">
        <w:t>Lavena</w:t>
      </w:r>
      <w:proofErr w:type="spellEnd"/>
      <w:r w:rsidRPr="00442D1C">
        <w:t xml:space="preserve"> Johnson, Sandra Bland, and a </w:t>
      </w:r>
      <w:r w:rsidR="005352E1" w:rsidRPr="00442D1C">
        <w:t>C</w:t>
      </w:r>
      <w:r w:rsidRPr="00442D1C">
        <w:t xml:space="preserve">are(full) </w:t>
      </w:r>
      <w:r w:rsidR="005352E1" w:rsidRPr="00442D1C">
        <w:t>G</w:t>
      </w:r>
      <w:r w:rsidRPr="00442D1C">
        <w:t>eopolitics</w:t>
      </w:r>
      <w:r w:rsidR="00570E19" w:rsidRPr="00442D1C">
        <w:t xml:space="preserve">,” </w:t>
      </w:r>
      <w:r w:rsidR="00BD3D8B" w:rsidRPr="00442D1C">
        <w:t>The 6</w:t>
      </w:r>
      <w:r w:rsidR="00BD3D8B" w:rsidRPr="00442D1C">
        <w:rPr>
          <w:vertAlign w:val="superscript"/>
        </w:rPr>
        <w:t>th</w:t>
      </w:r>
      <w:r w:rsidR="00BD3D8B" w:rsidRPr="00442D1C">
        <w:t xml:space="preserve"> International</w:t>
      </w:r>
      <w:r w:rsidR="00DC4CF8" w:rsidRPr="00442D1C">
        <w:t xml:space="preserve"> </w:t>
      </w:r>
      <w:r w:rsidRPr="00442D1C">
        <w:t>Emotional Geographies Conference, Long Beach</w:t>
      </w:r>
      <w:r w:rsidR="008818DA" w:rsidRPr="00442D1C">
        <w:t>.</w:t>
      </w:r>
    </w:p>
    <w:p w14:paraId="53AE22C6" w14:textId="77777777" w:rsidR="003D5A61" w:rsidRPr="00442D1C" w:rsidRDefault="003D5A61" w:rsidP="00D930B5">
      <w:pPr>
        <w:rPr>
          <w:u w:val="single"/>
        </w:rPr>
      </w:pPr>
    </w:p>
    <w:p w14:paraId="5A78F7E5" w14:textId="1BADEAF3" w:rsidR="003D5A61" w:rsidRPr="00442D1C" w:rsidRDefault="003D5A61" w:rsidP="00D930B5">
      <w:r w:rsidRPr="00442D1C">
        <w:t xml:space="preserve">April 2017: </w:t>
      </w:r>
      <w:r w:rsidR="003314D9" w:rsidRPr="00442D1C">
        <w:t xml:space="preserve"> </w:t>
      </w:r>
      <w:proofErr w:type="spellStart"/>
      <w:r w:rsidRPr="00442D1C">
        <w:t>Lavena</w:t>
      </w:r>
      <w:proofErr w:type="spellEnd"/>
      <w:r w:rsidRPr="00442D1C">
        <w:t xml:space="preserve"> Johnson and Sandra Bland, and the </w:t>
      </w:r>
      <w:r w:rsidR="00882DD0" w:rsidRPr="00442D1C">
        <w:t>G</w:t>
      </w:r>
      <w:r w:rsidRPr="00442D1C">
        <w:t xml:space="preserve">eographies of </w:t>
      </w:r>
      <w:r w:rsidR="00882DD0" w:rsidRPr="00442D1C">
        <w:t>S</w:t>
      </w:r>
      <w:r w:rsidRPr="00442D1C">
        <w:t xml:space="preserve">low and </w:t>
      </w:r>
      <w:r w:rsidR="00882DD0" w:rsidRPr="00442D1C">
        <w:t>F</w:t>
      </w:r>
      <w:r w:rsidRPr="00442D1C">
        <w:t xml:space="preserve">ast </w:t>
      </w:r>
      <w:r w:rsidR="00882DD0" w:rsidRPr="00442D1C">
        <w:t>V</w:t>
      </w:r>
      <w:r w:rsidRPr="00442D1C">
        <w:t>iolence</w:t>
      </w:r>
      <w:r w:rsidR="00570E19" w:rsidRPr="00442D1C">
        <w:t>,</w:t>
      </w:r>
      <w:r w:rsidRPr="00442D1C">
        <w:t xml:space="preserve">” </w:t>
      </w:r>
      <w:r w:rsidR="003314D9" w:rsidRPr="00442D1C">
        <w:t xml:space="preserve">with </w:t>
      </w:r>
      <w:r w:rsidR="00882DD0" w:rsidRPr="00442D1C">
        <w:t xml:space="preserve">J. </w:t>
      </w:r>
      <w:r w:rsidR="003314D9" w:rsidRPr="00442D1C">
        <w:t xml:space="preserve">Christian, </w:t>
      </w:r>
      <w:r w:rsidR="001B73FF" w:rsidRPr="00442D1C">
        <w:t>AAG,</w:t>
      </w:r>
      <w:r w:rsidRPr="00442D1C">
        <w:t xml:space="preserve"> Boston</w:t>
      </w:r>
      <w:r w:rsidR="003314D9" w:rsidRPr="00442D1C">
        <w:t>.</w:t>
      </w:r>
    </w:p>
    <w:p w14:paraId="0B93EF40" w14:textId="77777777" w:rsidR="00031C0B" w:rsidRPr="00442D1C" w:rsidRDefault="00031C0B" w:rsidP="00D930B5">
      <w:pPr>
        <w:rPr>
          <w:u w:val="single"/>
        </w:rPr>
      </w:pPr>
    </w:p>
    <w:p w14:paraId="50859615" w14:textId="21EF80D3" w:rsidR="00031C0B" w:rsidRPr="00442D1C" w:rsidRDefault="003D5A61" w:rsidP="00D930B5">
      <w:r w:rsidRPr="00442D1C">
        <w:t>May 2016: “</w:t>
      </w:r>
      <w:r w:rsidR="005352E1" w:rsidRPr="00442D1C">
        <w:t>‘</w:t>
      </w:r>
      <w:r w:rsidRPr="00442D1C">
        <w:t>Americanness’</w:t>
      </w:r>
      <w:r w:rsidR="00031C0B" w:rsidRPr="00442D1C">
        <w:t xml:space="preserve">: </w:t>
      </w:r>
      <w:r w:rsidR="005352E1" w:rsidRPr="00442D1C">
        <w:t>V</w:t>
      </w:r>
      <w:r w:rsidR="00031C0B" w:rsidRPr="00442D1C">
        <w:t xml:space="preserve">iolence </w:t>
      </w:r>
      <w:r w:rsidR="005352E1" w:rsidRPr="00442D1C">
        <w:t>A</w:t>
      </w:r>
      <w:r w:rsidR="00031C0B" w:rsidRPr="00442D1C">
        <w:t xml:space="preserve">gainst </w:t>
      </w:r>
      <w:r w:rsidR="005352E1" w:rsidRPr="00442D1C">
        <w:t>W</w:t>
      </w:r>
      <w:r w:rsidR="00031C0B" w:rsidRPr="00442D1C">
        <w:t xml:space="preserve">omen, </w:t>
      </w:r>
      <w:r w:rsidR="005352E1" w:rsidRPr="00442D1C">
        <w:t>M</w:t>
      </w:r>
      <w:r w:rsidR="00031C0B" w:rsidRPr="00442D1C">
        <w:t xml:space="preserve">ilitarization, and the </w:t>
      </w:r>
      <w:r w:rsidR="005352E1" w:rsidRPr="00442D1C">
        <w:t>S</w:t>
      </w:r>
      <w:r w:rsidR="00031C0B" w:rsidRPr="00442D1C">
        <w:t>tate</w:t>
      </w:r>
      <w:r w:rsidR="005352E1" w:rsidRPr="00442D1C">
        <w:t>,</w:t>
      </w:r>
      <w:r w:rsidRPr="00442D1C">
        <w:t>”</w:t>
      </w:r>
    </w:p>
    <w:p w14:paraId="49AC3BEC" w14:textId="777085C1" w:rsidR="00FF0041" w:rsidRPr="00442D1C" w:rsidRDefault="00830243" w:rsidP="00D930B5">
      <w:r w:rsidRPr="00442D1C">
        <w:t>Conference of Irish Geographers (CIG), Dublin, Ireland</w:t>
      </w:r>
      <w:r w:rsidR="00031C0B" w:rsidRPr="00442D1C">
        <w:t>.</w:t>
      </w:r>
    </w:p>
    <w:p w14:paraId="65AE09AA" w14:textId="77777777" w:rsidR="005E2813" w:rsidRPr="00442D1C" w:rsidRDefault="005E2813" w:rsidP="00D930B5">
      <w:pPr>
        <w:rPr>
          <w:u w:val="single"/>
        </w:rPr>
      </w:pPr>
    </w:p>
    <w:p w14:paraId="1C23D31C" w14:textId="7FCBA7B1" w:rsidR="005E2813" w:rsidRPr="00442D1C" w:rsidRDefault="005E2813" w:rsidP="00D930B5">
      <w:r w:rsidRPr="00442D1C">
        <w:lastRenderedPageBreak/>
        <w:t>March 2016: “Shattering the Glass Ceiling: A Catch 22!</w:t>
      </w:r>
      <w:r w:rsidR="003D5A61" w:rsidRPr="00442D1C">
        <w:t>”</w:t>
      </w:r>
      <w:r w:rsidR="00D95151" w:rsidRPr="00442D1C">
        <w:t xml:space="preserve"> </w:t>
      </w:r>
      <w:r w:rsidR="001B73FF" w:rsidRPr="00442D1C">
        <w:t>AAG,</w:t>
      </w:r>
      <w:r w:rsidRPr="00442D1C">
        <w:t xml:space="preserve"> San Francisco.</w:t>
      </w:r>
    </w:p>
    <w:p w14:paraId="3EC884FA" w14:textId="77777777" w:rsidR="008567F2" w:rsidRPr="00442D1C" w:rsidRDefault="008567F2" w:rsidP="00D930B5">
      <w:pPr>
        <w:rPr>
          <w:u w:val="single"/>
        </w:rPr>
      </w:pPr>
    </w:p>
    <w:p w14:paraId="0D26AB49" w14:textId="216B69C9" w:rsidR="00C66E69" w:rsidRPr="00442D1C" w:rsidRDefault="008567F2" w:rsidP="00D930B5">
      <w:r w:rsidRPr="00442D1C">
        <w:t xml:space="preserve">April 2015: “Blue </w:t>
      </w:r>
      <w:r w:rsidR="00D040E6" w:rsidRPr="00442D1C">
        <w:t>Collar</w:t>
      </w:r>
      <w:r w:rsidRPr="00442D1C">
        <w:t xml:space="preserve"> Scholar</w:t>
      </w:r>
      <w:r w:rsidR="00570E19" w:rsidRPr="00442D1C">
        <w:t>,”</w:t>
      </w:r>
      <w:r w:rsidRPr="00442D1C">
        <w:t xml:space="preserve"> </w:t>
      </w:r>
      <w:r w:rsidR="001B73FF" w:rsidRPr="00442D1C">
        <w:t>AAG,</w:t>
      </w:r>
      <w:r w:rsidR="005352E1" w:rsidRPr="00442D1C">
        <w:t xml:space="preserve"> </w:t>
      </w:r>
      <w:r w:rsidRPr="00442D1C">
        <w:t>Chicago</w:t>
      </w:r>
      <w:r w:rsidR="005E2813" w:rsidRPr="00442D1C">
        <w:t>.</w:t>
      </w:r>
    </w:p>
    <w:p w14:paraId="2DA24602" w14:textId="77777777" w:rsidR="008567F2" w:rsidRPr="00442D1C" w:rsidRDefault="008567F2" w:rsidP="00D930B5"/>
    <w:p w14:paraId="1B7E8FAF" w14:textId="35BD346C" w:rsidR="00C66E69" w:rsidRPr="00442D1C" w:rsidRDefault="00C66E69" w:rsidP="00D930B5">
      <w:r w:rsidRPr="00442D1C">
        <w:t>April 2013: “Falling to Peace(s): Adopting a Feminist Ethics of Care at Penn State University</w:t>
      </w:r>
      <w:r w:rsidR="00570E19" w:rsidRPr="00442D1C">
        <w:t>,</w:t>
      </w:r>
      <w:r w:rsidRPr="00442D1C">
        <w:t>”</w:t>
      </w:r>
      <w:r w:rsidR="008567F2" w:rsidRPr="00442D1C">
        <w:t xml:space="preserve"> </w:t>
      </w:r>
      <w:r w:rsidR="001B73FF" w:rsidRPr="00442D1C">
        <w:t>AAG,</w:t>
      </w:r>
      <w:r w:rsidR="005352E1" w:rsidRPr="00442D1C">
        <w:t xml:space="preserve"> </w:t>
      </w:r>
      <w:r w:rsidRPr="00442D1C">
        <w:t>Los Angeles</w:t>
      </w:r>
      <w:r w:rsidR="005E2813" w:rsidRPr="00442D1C">
        <w:t>.</w:t>
      </w:r>
    </w:p>
    <w:p w14:paraId="37D60A97" w14:textId="77777777" w:rsidR="00C66E69" w:rsidRPr="00442D1C" w:rsidRDefault="00C66E69" w:rsidP="00D930B5"/>
    <w:p w14:paraId="47F6D7F3" w14:textId="6EF839B0" w:rsidR="00DF1DC7" w:rsidRPr="00442D1C" w:rsidRDefault="00D662DD" w:rsidP="00D930B5">
      <w:r w:rsidRPr="00442D1C">
        <w:t>February 2012: “Waging Hospitality: Political Tourism in West Belfast Northern Ireland</w:t>
      </w:r>
      <w:r w:rsidR="009357A2" w:rsidRPr="00442D1C">
        <w:t>,</w:t>
      </w:r>
      <w:r w:rsidRPr="00442D1C">
        <w:t xml:space="preserve">” </w:t>
      </w:r>
      <w:r w:rsidR="001B73FF" w:rsidRPr="00442D1C">
        <w:t>AAG,</w:t>
      </w:r>
      <w:r w:rsidR="005352E1" w:rsidRPr="00442D1C">
        <w:t xml:space="preserve"> </w:t>
      </w:r>
      <w:r w:rsidRPr="00442D1C">
        <w:t>New York, New York.</w:t>
      </w:r>
    </w:p>
    <w:p w14:paraId="422581E7" w14:textId="77777777" w:rsidR="00D662DD" w:rsidRPr="00442D1C" w:rsidRDefault="00D662DD" w:rsidP="00D930B5">
      <w:pPr>
        <w:rPr>
          <w:u w:val="single"/>
        </w:rPr>
      </w:pPr>
    </w:p>
    <w:p w14:paraId="63C76F99" w14:textId="36E82273" w:rsidR="00DF1DC7" w:rsidRPr="00442D1C" w:rsidRDefault="00DF1DC7" w:rsidP="00D930B5">
      <w:pPr>
        <w:outlineLvl w:val="0"/>
      </w:pPr>
      <w:r w:rsidRPr="00442D1C">
        <w:t>April 2011: “Body Counts: Discounting Women’s Space During War</w:t>
      </w:r>
      <w:r w:rsidR="009357A2" w:rsidRPr="00442D1C">
        <w:t xml:space="preserve">,” </w:t>
      </w:r>
      <w:r w:rsidR="001B73FF" w:rsidRPr="00442D1C">
        <w:t>AAG,</w:t>
      </w:r>
      <w:r w:rsidR="005352E1" w:rsidRPr="00442D1C">
        <w:t xml:space="preserve"> </w:t>
      </w:r>
      <w:r w:rsidRPr="00442D1C">
        <w:t xml:space="preserve">Seattle Washington. </w:t>
      </w:r>
    </w:p>
    <w:p w14:paraId="7511371E" w14:textId="77777777" w:rsidR="00DF1DC7" w:rsidRPr="00442D1C" w:rsidRDefault="00DF1DC7" w:rsidP="00D930B5">
      <w:pPr>
        <w:pStyle w:val="BodyText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7C6160" w14:textId="45C98660" w:rsidR="00DF1DC7" w:rsidRPr="00442D1C" w:rsidRDefault="00DF1DC7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>April 2010: “Baring Arms Gender Sovereignty, Politics and Fashion</w:t>
      </w:r>
      <w:r w:rsidR="009357A2" w:rsidRPr="00442D1C">
        <w:rPr>
          <w:rFonts w:ascii="Times New Roman" w:hAnsi="Times New Roman"/>
          <w:sz w:val="24"/>
          <w:szCs w:val="24"/>
        </w:rPr>
        <w:t>,</w:t>
      </w:r>
      <w:r w:rsidRPr="00442D1C">
        <w:rPr>
          <w:rFonts w:ascii="Times New Roman" w:hAnsi="Times New Roman"/>
          <w:sz w:val="24"/>
          <w:szCs w:val="24"/>
        </w:rPr>
        <w:t>” wi</w:t>
      </w:r>
      <w:r w:rsidR="009357A2" w:rsidRPr="00442D1C">
        <w:rPr>
          <w:rFonts w:ascii="Times New Roman" w:hAnsi="Times New Roman"/>
          <w:sz w:val="24"/>
          <w:szCs w:val="24"/>
        </w:rPr>
        <w:t xml:space="preserve">th </w:t>
      </w:r>
      <w:r w:rsidR="00882DD0" w:rsidRPr="00442D1C">
        <w:rPr>
          <w:rFonts w:ascii="Times New Roman" w:hAnsi="Times New Roman"/>
          <w:sz w:val="24"/>
          <w:szCs w:val="24"/>
        </w:rPr>
        <w:t xml:space="preserve">N. </w:t>
      </w:r>
      <w:proofErr w:type="spellStart"/>
      <w:r w:rsidR="009357A2" w:rsidRPr="00442D1C">
        <w:rPr>
          <w:rFonts w:ascii="Times New Roman" w:hAnsi="Times New Roman"/>
          <w:sz w:val="24"/>
          <w:szCs w:val="24"/>
        </w:rPr>
        <w:t>Lalibert</w:t>
      </w:r>
      <w:r w:rsidR="007A69AF" w:rsidRPr="00442D1C">
        <w:rPr>
          <w:rFonts w:ascii="Times New Roman" w:hAnsi="Times New Roman"/>
          <w:sz w:val="24"/>
          <w:szCs w:val="24"/>
        </w:rPr>
        <w:t>é</w:t>
      </w:r>
      <w:proofErr w:type="spellEnd"/>
      <w:r w:rsidR="009357A2" w:rsidRPr="00442D1C">
        <w:rPr>
          <w:rFonts w:ascii="Times New Roman" w:hAnsi="Times New Roman"/>
          <w:sz w:val="24"/>
          <w:szCs w:val="24"/>
        </w:rPr>
        <w:t xml:space="preserve">, </w:t>
      </w:r>
      <w:r w:rsidR="001B73FF" w:rsidRPr="00442D1C">
        <w:rPr>
          <w:rFonts w:ascii="Times New Roman" w:hAnsi="Times New Roman"/>
          <w:sz w:val="24"/>
          <w:szCs w:val="24"/>
        </w:rPr>
        <w:t>AAG,</w:t>
      </w:r>
      <w:r w:rsidRPr="00442D1C">
        <w:rPr>
          <w:rFonts w:ascii="Times New Roman" w:hAnsi="Times New Roman"/>
          <w:sz w:val="24"/>
          <w:szCs w:val="24"/>
        </w:rPr>
        <w:t xml:space="preserve"> Washington D</w:t>
      </w:r>
      <w:r w:rsidR="00882DD0" w:rsidRPr="00442D1C">
        <w:rPr>
          <w:rFonts w:ascii="Times New Roman" w:hAnsi="Times New Roman"/>
          <w:sz w:val="24"/>
          <w:szCs w:val="24"/>
        </w:rPr>
        <w:t>.</w:t>
      </w:r>
      <w:r w:rsidRPr="00442D1C">
        <w:rPr>
          <w:rFonts w:ascii="Times New Roman" w:hAnsi="Times New Roman"/>
          <w:sz w:val="24"/>
          <w:szCs w:val="24"/>
        </w:rPr>
        <w:t>C.</w:t>
      </w:r>
    </w:p>
    <w:p w14:paraId="2EB073DF" w14:textId="77777777" w:rsidR="00DF1DC7" w:rsidRPr="00442D1C" w:rsidRDefault="00DF1DC7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59FD3D" w14:textId="3A387CAD" w:rsidR="00DF1DC7" w:rsidRPr="00442D1C" w:rsidRDefault="00DF1DC7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>April 2010:</w:t>
      </w:r>
      <w:r w:rsidR="00497812" w:rsidRPr="00442D1C">
        <w:rPr>
          <w:rFonts w:ascii="Times New Roman" w:hAnsi="Times New Roman"/>
          <w:sz w:val="24"/>
          <w:szCs w:val="24"/>
        </w:rPr>
        <w:t xml:space="preserve"> Panelist,</w:t>
      </w:r>
      <w:r w:rsidRPr="00442D1C">
        <w:rPr>
          <w:rFonts w:ascii="Times New Roman" w:hAnsi="Times New Roman"/>
          <w:sz w:val="24"/>
          <w:szCs w:val="24"/>
        </w:rPr>
        <w:t xml:space="preserve"> Author Meets Critics, Gerry Kearns</w:t>
      </w:r>
      <w:r w:rsidR="00F10B4F" w:rsidRPr="00442D1C">
        <w:rPr>
          <w:rFonts w:ascii="Times New Roman" w:hAnsi="Times New Roman"/>
          <w:sz w:val="24"/>
          <w:szCs w:val="24"/>
        </w:rPr>
        <w:t>’</w:t>
      </w:r>
      <w:r w:rsidRPr="00442D1C">
        <w:rPr>
          <w:rFonts w:ascii="Times New Roman" w:hAnsi="Times New Roman"/>
          <w:sz w:val="24"/>
          <w:szCs w:val="24"/>
        </w:rPr>
        <w:t xml:space="preserve"> </w:t>
      </w:r>
      <w:r w:rsidRPr="00442D1C">
        <w:rPr>
          <w:rFonts w:ascii="Times New Roman" w:hAnsi="Times New Roman"/>
          <w:i/>
          <w:sz w:val="24"/>
          <w:szCs w:val="24"/>
        </w:rPr>
        <w:t>Geopolitics and Empire: The Legacy o</w:t>
      </w:r>
      <w:r w:rsidR="00BF2BBF" w:rsidRPr="00442D1C">
        <w:rPr>
          <w:rFonts w:ascii="Times New Roman" w:hAnsi="Times New Roman"/>
          <w:i/>
          <w:sz w:val="24"/>
          <w:szCs w:val="24"/>
        </w:rPr>
        <w:t>f Halfo</w:t>
      </w:r>
      <w:r w:rsidR="009357A2" w:rsidRPr="00442D1C">
        <w:rPr>
          <w:rFonts w:ascii="Times New Roman" w:hAnsi="Times New Roman"/>
          <w:i/>
          <w:sz w:val="24"/>
          <w:szCs w:val="24"/>
        </w:rPr>
        <w:t>rd Mac</w:t>
      </w:r>
      <w:r w:rsidR="00572BA1" w:rsidRPr="00442D1C">
        <w:rPr>
          <w:rFonts w:ascii="Times New Roman" w:hAnsi="Times New Roman"/>
          <w:i/>
          <w:sz w:val="24"/>
          <w:szCs w:val="24"/>
        </w:rPr>
        <w:t>k</w:t>
      </w:r>
      <w:r w:rsidR="009357A2" w:rsidRPr="00442D1C">
        <w:rPr>
          <w:rFonts w:ascii="Times New Roman" w:hAnsi="Times New Roman"/>
          <w:i/>
          <w:sz w:val="24"/>
          <w:szCs w:val="24"/>
        </w:rPr>
        <w:t>inder,</w:t>
      </w:r>
      <w:r w:rsidR="009357A2" w:rsidRPr="00442D1C">
        <w:rPr>
          <w:rFonts w:ascii="Times New Roman" w:hAnsi="Times New Roman"/>
          <w:sz w:val="24"/>
          <w:szCs w:val="24"/>
        </w:rPr>
        <w:t xml:space="preserve"> </w:t>
      </w:r>
      <w:r w:rsidR="001B73FF" w:rsidRPr="00442D1C">
        <w:rPr>
          <w:rFonts w:ascii="Times New Roman" w:hAnsi="Times New Roman"/>
          <w:sz w:val="24"/>
          <w:szCs w:val="24"/>
        </w:rPr>
        <w:t>AAG,</w:t>
      </w:r>
      <w:r w:rsidR="005352E1" w:rsidRPr="00442D1C">
        <w:rPr>
          <w:rFonts w:ascii="Times New Roman" w:hAnsi="Times New Roman"/>
          <w:sz w:val="24"/>
          <w:szCs w:val="24"/>
        </w:rPr>
        <w:t xml:space="preserve"> </w:t>
      </w:r>
      <w:r w:rsidRPr="00442D1C">
        <w:rPr>
          <w:rFonts w:ascii="Times New Roman" w:hAnsi="Times New Roman"/>
          <w:sz w:val="24"/>
          <w:szCs w:val="24"/>
        </w:rPr>
        <w:t>Washington D.C.</w:t>
      </w:r>
    </w:p>
    <w:p w14:paraId="1154F517" w14:textId="77777777" w:rsidR="00DF1DC7" w:rsidRPr="00442D1C" w:rsidRDefault="00DF1DC7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4B245D" w14:textId="597F4666" w:rsidR="00DF1DC7" w:rsidRPr="00442D1C" w:rsidRDefault="002B3D80" w:rsidP="00D930B5">
      <w:r w:rsidRPr="00442D1C">
        <w:t xml:space="preserve">April 2009: </w:t>
      </w:r>
      <w:r w:rsidR="00DF1DC7" w:rsidRPr="00442D1C">
        <w:t>“Failed States, the United States Failure to Protect Fem</w:t>
      </w:r>
      <w:r w:rsidR="00BF2BBF" w:rsidRPr="00442D1C">
        <w:t xml:space="preserve">ale Soldiers,” </w:t>
      </w:r>
      <w:r w:rsidR="001B73FF" w:rsidRPr="00442D1C">
        <w:t>AAG,</w:t>
      </w:r>
      <w:r w:rsidR="00DF1DC7" w:rsidRPr="00442D1C">
        <w:t xml:space="preserve"> Las Vegas.</w:t>
      </w:r>
    </w:p>
    <w:p w14:paraId="74BEAF51" w14:textId="77777777" w:rsidR="00DF1DC7" w:rsidRPr="00442D1C" w:rsidRDefault="00DF1DC7" w:rsidP="00D930B5"/>
    <w:p w14:paraId="5258A4B9" w14:textId="7202AC37" w:rsidR="00DF1DC7" w:rsidRPr="00442D1C" w:rsidRDefault="00563080" w:rsidP="00D930B5">
      <w:r w:rsidRPr="00442D1C">
        <w:t>Oct</w:t>
      </w:r>
      <w:r w:rsidR="0014183A" w:rsidRPr="00442D1C">
        <w:t>ober</w:t>
      </w:r>
      <w:r w:rsidR="00D662DD" w:rsidRPr="00442D1C">
        <w:t xml:space="preserve"> 2008:</w:t>
      </w:r>
      <w:r w:rsidR="00DF1DC7" w:rsidRPr="00442D1C">
        <w:t xml:space="preserve"> </w:t>
      </w:r>
      <w:r w:rsidR="00D662DD" w:rsidRPr="00442D1C">
        <w:t>“</w:t>
      </w:r>
      <w:r w:rsidR="00DF1DC7" w:rsidRPr="00442D1C">
        <w:t>Feminist Fronts</w:t>
      </w:r>
      <w:r w:rsidRPr="00442D1C">
        <w:t>,</w:t>
      </w:r>
      <w:r w:rsidR="00D040E6" w:rsidRPr="00442D1C">
        <w:t>”</w:t>
      </w:r>
      <w:r w:rsidR="00DF1DC7" w:rsidRPr="00442D1C">
        <w:t xml:space="preserve"> International Politics in the Twenty First Century: Ending International Feminist Futures?</w:t>
      </w:r>
      <w:r w:rsidRPr="00442D1C">
        <w:t xml:space="preserve"> </w:t>
      </w:r>
      <w:r w:rsidR="007A69AF" w:rsidRPr="00442D1C">
        <w:t>C</w:t>
      </w:r>
      <w:r w:rsidR="00D040E6" w:rsidRPr="00442D1C">
        <w:t xml:space="preserve">onference, sponsored by </w:t>
      </w:r>
      <w:r w:rsidRPr="00442D1C">
        <w:t>International Studies Association</w:t>
      </w:r>
      <w:r w:rsidR="00574256" w:rsidRPr="00442D1C">
        <w:t xml:space="preserve"> (ISA)</w:t>
      </w:r>
      <w:r w:rsidRPr="00442D1C">
        <w:t xml:space="preserve">, </w:t>
      </w:r>
      <w:r w:rsidR="00DF1DC7" w:rsidRPr="00442D1C">
        <w:t>University of Aberdeen, Scotland.</w:t>
      </w:r>
    </w:p>
    <w:p w14:paraId="2DB42626" w14:textId="77777777" w:rsidR="00DF1DC7" w:rsidRPr="00442D1C" w:rsidRDefault="00DF1DC7" w:rsidP="00D930B5"/>
    <w:p w14:paraId="73284A95" w14:textId="1A0650B9" w:rsidR="00DF1DC7" w:rsidRPr="00442D1C" w:rsidRDefault="00DF1DC7" w:rsidP="00D930B5">
      <w:pPr>
        <w:pStyle w:val="Header"/>
        <w:tabs>
          <w:tab w:val="left" w:pos="0"/>
          <w:tab w:val="left" w:pos="270"/>
          <w:tab w:val="left" w:pos="450"/>
        </w:tabs>
        <w:spacing w:after="0" w:line="240" w:lineRule="auto"/>
        <w:ind w:right="0"/>
        <w:jc w:val="left"/>
        <w:rPr>
          <w:rFonts w:ascii="Times New Roman" w:hAnsi="Times New Roman"/>
          <w:color w:val="auto"/>
          <w:sz w:val="24"/>
          <w:szCs w:val="24"/>
        </w:rPr>
      </w:pPr>
      <w:r w:rsidRPr="00442D1C">
        <w:rPr>
          <w:rFonts w:ascii="Times New Roman" w:hAnsi="Times New Roman"/>
          <w:color w:val="auto"/>
          <w:sz w:val="24"/>
          <w:szCs w:val="24"/>
        </w:rPr>
        <w:t xml:space="preserve">April 2007: </w:t>
      </w:r>
      <w:r w:rsidR="002B3D80" w:rsidRPr="00442D1C">
        <w:rPr>
          <w:rFonts w:ascii="Times New Roman" w:hAnsi="Times New Roman"/>
          <w:color w:val="auto"/>
          <w:sz w:val="24"/>
          <w:szCs w:val="24"/>
        </w:rPr>
        <w:t>“</w:t>
      </w:r>
      <w:r w:rsidRPr="00442D1C">
        <w:rPr>
          <w:rFonts w:ascii="Times New Roman" w:hAnsi="Times New Roman"/>
          <w:color w:val="auto"/>
          <w:sz w:val="24"/>
          <w:szCs w:val="24"/>
        </w:rPr>
        <w:t>The Final Frontier: Gender, Militarization and the Mercury Space Program</w:t>
      </w:r>
      <w:r w:rsidR="00991648" w:rsidRPr="00442D1C">
        <w:rPr>
          <w:rFonts w:ascii="Times New Roman" w:hAnsi="Times New Roman"/>
          <w:color w:val="auto"/>
          <w:sz w:val="24"/>
          <w:szCs w:val="24"/>
        </w:rPr>
        <w:t>,</w:t>
      </w:r>
      <w:r w:rsidR="002B3D80" w:rsidRPr="00442D1C">
        <w:rPr>
          <w:rFonts w:ascii="Times New Roman" w:hAnsi="Times New Roman"/>
          <w:i/>
          <w:color w:val="auto"/>
          <w:sz w:val="24"/>
          <w:szCs w:val="24"/>
        </w:rPr>
        <w:t>”</w:t>
      </w:r>
      <w:r w:rsidR="00991648" w:rsidRPr="00442D1C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1B73FF" w:rsidRPr="00442D1C">
        <w:rPr>
          <w:rFonts w:ascii="Times New Roman" w:hAnsi="Times New Roman"/>
          <w:color w:val="auto"/>
          <w:sz w:val="24"/>
          <w:szCs w:val="24"/>
        </w:rPr>
        <w:t>AAG,</w:t>
      </w:r>
      <w:r w:rsidR="005352E1" w:rsidRPr="00442D1C">
        <w:rPr>
          <w:rFonts w:ascii="Times New Roman" w:hAnsi="Times New Roman"/>
          <w:color w:val="auto"/>
          <w:sz w:val="24"/>
          <w:szCs w:val="24"/>
        </w:rPr>
        <w:t xml:space="preserve"> S</w:t>
      </w:r>
      <w:r w:rsidRPr="00442D1C">
        <w:rPr>
          <w:rFonts w:ascii="Times New Roman" w:hAnsi="Times New Roman"/>
          <w:color w:val="auto"/>
          <w:sz w:val="24"/>
          <w:szCs w:val="24"/>
        </w:rPr>
        <w:t>an Francisco.</w:t>
      </w:r>
    </w:p>
    <w:p w14:paraId="6BC21A9B" w14:textId="77777777" w:rsidR="00DF1DC7" w:rsidRPr="00442D1C" w:rsidRDefault="00DF1DC7" w:rsidP="00D930B5">
      <w:pPr>
        <w:pStyle w:val="Header"/>
        <w:tabs>
          <w:tab w:val="left" w:pos="0"/>
          <w:tab w:val="left" w:pos="270"/>
          <w:tab w:val="left" w:pos="450"/>
        </w:tabs>
        <w:spacing w:after="0" w:line="240" w:lineRule="auto"/>
        <w:ind w:right="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10839C7B" w14:textId="4480C49B" w:rsidR="00DF1DC7" w:rsidRPr="00442D1C" w:rsidRDefault="00DF1DC7" w:rsidP="00D930B5">
      <w:pPr>
        <w:pStyle w:val="Header"/>
        <w:tabs>
          <w:tab w:val="left" w:pos="0"/>
          <w:tab w:val="left" w:pos="270"/>
          <w:tab w:val="left" w:pos="450"/>
        </w:tabs>
        <w:spacing w:after="0" w:line="240" w:lineRule="auto"/>
        <w:ind w:right="0"/>
        <w:jc w:val="left"/>
        <w:rPr>
          <w:rFonts w:ascii="Times New Roman" w:hAnsi="Times New Roman"/>
          <w:color w:val="auto"/>
          <w:sz w:val="24"/>
          <w:szCs w:val="24"/>
        </w:rPr>
      </w:pPr>
      <w:r w:rsidRPr="00442D1C">
        <w:rPr>
          <w:rFonts w:ascii="Times New Roman" w:hAnsi="Times New Roman"/>
          <w:color w:val="auto"/>
          <w:sz w:val="24"/>
          <w:szCs w:val="24"/>
        </w:rPr>
        <w:t xml:space="preserve">April </w:t>
      </w:r>
      <w:r w:rsidR="00BF2BBF" w:rsidRPr="00442D1C">
        <w:rPr>
          <w:rFonts w:ascii="Times New Roman" w:hAnsi="Times New Roman"/>
          <w:color w:val="auto"/>
          <w:sz w:val="24"/>
          <w:szCs w:val="24"/>
        </w:rPr>
        <w:t xml:space="preserve">2007: Panelist, </w:t>
      </w:r>
      <w:r w:rsidR="002B3D80" w:rsidRPr="00442D1C">
        <w:rPr>
          <w:rFonts w:ascii="Times New Roman" w:hAnsi="Times New Roman"/>
          <w:color w:val="auto"/>
          <w:sz w:val="24"/>
          <w:szCs w:val="24"/>
        </w:rPr>
        <w:t>“</w:t>
      </w:r>
      <w:r w:rsidR="00BF2BBF" w:rsidRPr="00442D1C">
        <w:rPr>
          <w:rFonts w:ascii="Times New Roman" w:hAnsi="Times New Roman"/>
          <w:color w:val="auto"/>
          <w:sz w:val="24"/>
          <w:szCs w:val="24"/>
        </w:rPr>
        <w:t>Geographies of Militarism II</w:t>
      </w:r>
      <w:r w:rsidR="009D0D98" w:rsidRPr="00442D1C">
        <w:rPr>
          <w:rFonts w:ascii="Times New Roman" w:hAnsi="Times New Roman"/>
          <w:color w:val="auto"/>
          <w:sz w:val="24"/>
          <w:szCs w:val="24"/>
        </w:rPr>
        <w:t>,</w:t>
      </w:r>
      <w:r w:rsidR="002B3D80" w:rsidRPr="00442D1C">
        <w:rPr>
          <w:rFonts w:ascii="Times New Roman" w:hAnsi="Times New Roman"/>
          <w:color w:val="auto"/>
          <w:sz w:val="24"/>
          <w:szCs w:val="24"/>
        </w:rPr>
        <w:t>”</w:t>
      </w:r>
      <w:r w:rsidR="009D0D98" w:rsidRPr="00442D1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B73FF" w:rsidRPr="00442D1C">
        <w:rPr>
          <w:rFonts w:ascii="Times New Roman" w:hAnsi="Times New Roman"/>
          <w:color w:val="auto"/>
          <w:sz w:val="24"/>
          <w:szCs w:val="24"/>
        </w:rPr>
        <w:t>AAG,</w:t>
      </w:r>
      <w:r w:rsidR="005352E1" w:rsidRPr="00442D1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42D1C">
        <w:rPr>
          <w:rFonts w:ascii="Times New Roman" w:hAnsi="Times New Roman"/>
          <w:color w:val="auto"/>
          <w:sz w:val="24"/>
          <w:szCs w:val="24"/>
        </w:rPr>
        <w:t>San Francisco.</w:t>
      </w:r>
    </w:p>
    <w:p w14:paraId="2416CB04" w14:textId="77777777" w:rsidR="00DF1DC7" w:rsidRPr="00442D1C" w:rsidRDefault="00DF1DC7" w:rsidP="00D930B5">
      <w:pPr>
        <w:pStyle w:val="Header"/>
        <w:tabs>
          <w:tab w:val="left" w:pos="0"/>
          <w:tab w:val="left" w:pos="270"/>
          <w:tab w:val="left" w:pos="450"/>
        </w:tabs>
        <w:spacing w:after="0" w:line="240" w:lineRule="auto"/>
        <w:ind w:right="0"/>
        <w:jc w:val="left"/>
        <w:rPr>
          <w:rFonts w:ascii="Times New Roman" w:hAnsi="Times New Roman"/>
          <w:color w:val="auto"/>
          <w:sz w:val="24"/>
          <w:szCs w:val="24"/>
        </w:rPr>
      </w:pPr>
    </w:p>
    <w:p w14:paraId="19771200" w14:textId="68E5209C" w:rsidR="00DF1DC7" w:rsidRPr="00442D1C" w:rsidRDefault="00DF1DC7" w:rsidP="00D930B5">
      <w:r w:rsidRPr="00442D1C">
        <w:t xml:space="preserve">April 2007: Panelist, </w:t>
      </w:r>
      <w:r w:rsidR="002B3D80" w:rsidRPr="00442D1C">
        <w:t>“</w:t>
      </w:r>
      <w:r w:rsidRPr="00442D1C">
        <w:t>Resisting/De-centeri</w:t>
      </w:r>
      <w:r w:rsidR="00BF2BBF" w:rsidRPr="00442D1C">
        <w:t>ng the Student-Consumer</w:t>
      </w:r>
      <w:r w:rsidR="009D0D98" w:rsidRPr="00442D1C">
        <w:t>,”</w:t>
      </w:r>
      <w:r w:rsidR="005352E1" w:rsidRPr="00442D1C">
        <w:t xml:space="preserve"> </w:t>
      </w:r>
      <w:r w:rsidR="001B73FF" w:rsidRPr="00442D1C">
        <w:t>AAG,</w:t>
      </w:r>
      <w:r w:rsidR="006F2333" w:rsidRPr="00442D1C">
        <w:t xml:space="preserve"> </w:t>
      </w:r>
      <w:r w:rsidRPr="00442D1C">
        <w:t>San Francisco.</w:t>
      </w:r>
    </w:p>
    <w:p w14:paraId="07FA50A9" w14:textId="77777777" w:rsidR="00DF1DC7" w:rsidRPr="00442D1C" w:rsidRDefault="00DF1DC7" w:rsidP="00D930B5">
      <w:pPr>
        <w:rPr>
          <w:b/>
        </w:rPr>
      </w:pPr>
    </w:p>
    <w:p w14:paraId="09F68293" w14:textId="41F7A560" w:rsidR="002B3D80" w:rsidRPr="00442D1C" w:rsidRDefault="002B3D80" w:rsidP="00D930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 w:rsidRPr="00442D1C">
        <w:t>March 2006: “An Unholy Mother: Cindy Sheehan and the Politics of Public Grief</w:t>
      </w:r>
      <w:r w:rsidR="00C97176" w:rsidRPr="00442D1C">
        <w:t xml:space="preserve">,” </w:t>
      </w:r>
      <w:r w:rsidR="001B73FF" w:rsidRPr="00442D1C">
        <w:t>AAG,</w:t>
      </w:r>
      <w:r w:rsidRPr="00442D1C">
        <w:t xml:space="preserve"> Chicago.</w:t>
      </w:r>
    </w:p>
    <w:p w14:paraId="5F21C7AC" w14:textId="77777777" w:rsidR="00DF1DC7" w:rsidRPr="00442D1C" w:rsidRDefault="00DF1DC7" w:rsidP="00D930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i/>
        </w:rPr>
      </w:pPr>
    </w:p>
    <w:p w14:paraId="2DF5F2E5" w14:textId="39C39C53" w:rsidR="00DF1DC7" w:rsidRPr="00442D1C" w:rsidRDefault="00D662DD" w:rsidP="00D930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442D1C">
        <w:t xml:space="preserve">March 2006: </w:t>
      </w:r>
      <w:r w:rsidR="00DF1DC7" w:rsidRPr="00442D1C">
        <w:t xml:space="preserve">Panelist, </w:t>
      </w:r>
      <w:r w:rsidR="002B3D80" w:rsidRPr="00442D1C">
        <w:t>“</w:t>
      </w:r>
      <w:r w:rsidR="00DF1DC7" w:rsidRPr="00442D1C">
        <w:t xml:space="preserve">The </w:t>
      </w:r>
      <w:r w:rsidR="00882DD0" w:rsidRPr="00442D1C">
        <w:t>E</w:t>
      </w:r>
      <w:r w:rsidR="00DF1DC7" w:rsidRPr="00442D1C">
        <w:t xml:space="preserve">motional </w:t>
      </w:r>
      <w:r w:rsidR="00882DD0" w:rsidRPr="00442D1C">
        <w:t>G</w:t>
      </w:r>
      <w:r w:rsidR="00DF1DC7" w:rsidRPr="00442D1C">
        <w:t>eogra</w:t>
      </w:r>
      <w:r w:rsidR="00BF2BBF" w:rsidRPr="00442D1C">
        <w:t xml:space="preserve">phies of </w:t>
      </w:r>
      <w:r w:rsidR="00882DD0" w:rsidRPr="00442D1C">
        <w:t>‘D</w:t>
      </w:r>
      <w:r w:rsidR="00BF2BBF" w:rsidRPr="00442D1C">
        <w:t xml:space="preserve">oing </w:t>
      </w:r>
      <w:r w:rsidR="00882DD0" w:rsidRPr="00442D1C">
        <w:t>E</w:t>
      </w:r>
      <w:r w:rsidR="00BF2BBF" w:rsidRPr="00442D1C">
        <w:t>thnography</w:t>
      </w:r>
      <w:r w:rsidR="00882DD0" w:rsidRPr="00442D1C">
        <w:t>,</w:t>
      </w:r>
      <w:r w:rsidR="002B3D80" w:rsidRPr="00442D1C">
        <w:t>’”</w:t>
      </w:r>
      <w:r w:rsidR="00C97176" w:rsidRPr="00442D1C">
        <w:t xml:space="preserve"> </w:t>
      </w:r>
      <w:r w:rsidR="001B73FF" w:rsidRPr="00442D1C">
        <w:t>AAG,</w:t>
      </w:r>
      <w:r w:rsidR="00C97176" w:rsidRPr="00442D1C">
        <w:t xml:space="preserve"> </w:t>
      </w:r>
      <w:r w:rsidR="00DF1DC7" w:rsidRPr="00442D1C">
        <w:t>Chicago.</w:t>
      </w:r>
    </w:p>
    <w:p w14:paraId="0897750D" w14:textId="77777777" w:rsidR="001B26A8" w:rsidRPr="00442D1C" w:rsidRDefault="001B26A8" w:rsidP="00D930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7750E174" w14:textId="278E6BA4" w:rsidR="001B26A8" w:rsidRPr="00442D1C" w:rsidRDefault="001B26A8" w:rsidP="00D930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 w:rsidRPr="00442D1C">
        <w:t xml:space="preserve">May 2006: </w:t>
      </w:r>
      <w:r w:rsidR="00572BA1" w:rsidRPr="00442D1C">
        <w:t xml:space="preserve">Section leader, </w:t>
      </w:r>
      <w:r w:rsidRPr="00442D1C">
        <w:t>Women and Geography Study Group Reading Weekend, Hebden Bridge, England.</w:t>
      </w:r>
    </w:p>
    <w:p w14:paraId="4F73F3C3" w14:textId="77777777" w:rsidR="00DF1DC7" w:rsidRPr="00442D1C" w:rsidRDefault="00DF1DC7" w:rsidP="00D930B5">
      <w:pPr>
        <w:rPr>
          <w:b/>
        </w:rPr>
      </w:pPr>
    </w:p>
    <w:p w14:paraId="111CCABB" w14:textId="6EA5DBC2" w:rsidR="00DF1DC7" w:rsidRPr="00442D1C" w:rsidRDefault="00D662DD" w:rsidP="00D930B5">
      <w:r w:rsidRPr="00442D1C">
        <w:t>May 2005:</w:t>
      </w:r>
      <w:r w:rsidR="00DF1DC7" w:rsidRPr="00442D1C">
        <w:t xml:space="preserve"> “Manly Women, Women in the United States Fire Service</w:t>
      </w:r>
      <w:r w:rsidR="003038FF" w:rsidRPr="00442D1C">
        <w:t xml:space="preserve">,” </w:t>
      </w:r>
      <w:r w:rsidR="00DF1DC7" w:rsidRPr="00442D1C">
        <w:t>Hegemonic Masculinities and International Politics Conference,</w:t>
      </w:r>
      <w:r w:rsidR="003038FF" w:rsidRPr="00442D1C">
        <w:t xml:space="preserve"> </w:t>
      </w:r>
      <w:r w:rsidR="00D040E6" w:rsidRPr="00442D1C">
        <w:t xml:space="preserve">sponsored by </w:t>
      </w:r>
      <w:r w:rsidR="003038FF" w:rsidRPr="00442D1C">
        <w:t>International Studies Association</w:t>
      </w:r>
      <w:r w:rsidR="00574256" w:rsidRPr="00442D1C">
        <w:t xml:space="preserve"> (ISA)</w:t>
      </w:r>
      <w:r w:rsidR="00D040E6" w:rsidRPr="00442D1C">
        <w:t>,</w:t>
      </w:r>
      <w:r w:rsidR="00DF1DC7" w:rsidRPr="00442D1C">
        <w:t xml:space="preserve"> University of Man</w:t>
      </w:r>
      <w:r w:rsidR="003038FF" w:rsidRPr="00442D1C">
        <w:t xml:space="preserve">chester, </w:t>
      </w:r>
      <w:r w:rsidR="005352E1" w:rsidRPr="00442D1C">
        <w:t>United Kingdom</w:t>
      </w:r>
      <w:r w:rsidR="00DF1DC7" w:rsidRPr="00442D1C">
        <w:t>.</w:t>
      </w:r>
    </w:p>
    <w:p w14:paraId="6AED058A" w14:textId="77777777" w:rsidR="001B26A8" w:rsidRPr="00442D1C" w:rsidRDefault="001B26A8" w:rsidP="00D930B5"/>
    <w:p w14:paraId="20BA862A" w14:textId="5E9D9010" w:rsidR="001B26A8" w:rsidRPr="00442D1C" w:rsidRDefault="001B26A8" w:rsidP="00D930B5">
      <w:r w:rsidRPr="00442D1C">
        <w:t>March 2004: “Not Just Another Pretty Face, Women in the United States Fire Service</w:t>
      </w:r>
      <w:r w:rsidR="007D24D4" w:rsidRPr="00442D1C">
        <w:t>”</w:t>
      </w:r>
      <w:r w:rsidR="005352E1" w:rsidRPr="00442D1C">
        <w:t xml:space="preserve"> (</w:t>
      </w:r>
      <w:r w:rsidRPr="00442D1C">
        <w:t xml:space="preserve">with </w:t>
      </w:r>
      <w:r w:rsidR="0029228C" w:rsidRPr="00442D1C">
        <w:t xml:space="preserve">K. </w:t>
      </w:r>
      <w:r w:rsidRPr="00442D1C">
        <w:t>Kerr, San Francisco Fire Department</w:t>
      </w:r>
      <w:r w:rsidR="005352E1" w:rsidRPr="00442D1C">
        <w:t>)</w:t>
      </w:r>
      <w:r w:rsidRPr="00442D1C">
        <w:t xml:space="preserve">, </w:t>
      </w:r>
      <w:r w:rsidR="001B73FF" w:rsidRPr="00442D1C">
        <w:t>AAG,</w:t>
      </w:r>
      <w:r w:rsidR="005352E1" w:rsidRPr="00442D1C">
        <w:t xml:space="preserve"> </w:t>
      </w:r>
      <w:r w:rsidRPr="00442D1C">
        <w:t>Philadelphia.</w:t>
      </w:r>
    </w:p>
    <w:p w14:paraId="189A2A66" w14:textId="77777777" w:rsidR="00DF1DC7" w:rsidRPr="00442D1C" w:rsidRDefault="00DF1DC7" w:rsidP="00D930B5"/>
    <w:p w14:paraId="6D5959F4" w14:textId="41D0372A" w:rsidR="00DF1DC7" w:rsidRPr="00442D1C" w:rsidRDefault="00DF1DC7" w:rsidP="00D930B5">
      <w:r w:rsidRPr="00442D1C">
        <w:t xml:space="preserve">March 2004: </w:t>
      </w:r>
      <w:r w:rsidR="00882DD0" w:rsidRPr="00442D1C">
        <w:t xml:space="preserve">Panelist, </w:t>
      </w:r>
      <w:r w:rsidRPr="00442D1C">
        <w:t>“B</w:t>
      </w:r>
      <w:r w:rsidR="0037325F" w:rsidRPr="00442D1C">
        <w:t>eyond Ethnography</w:t>
      </w:r>
      <w:r w:rsidR="00882DD0" w:rsidRPr="00442D1C">
        <w:t>,</w:t>
      </w:r>
      <w:r w:rsidR="0037325F" w:rsidRPr="00442D1C">
        <w:t xml:space="preserve">” </w:t>
      </w:r>
      <w:r w:rsidR="001B73FF" w:rsidRPr="00442D1C">
        <w:t>AAG,</w:t>
      </w:r>
      <w:r w:rsidR="005352E1" w:rsidRPr="00442D1C">
        <w:t xml:space="preserve"> </w:t>
      </w:r>
      <w:r w:rsidRPr="00442D1C">
        <w:t>Philadelphia.</w:t>
      </w:r>
    </w:p>
    <w:p w14:paraId="17DCC9BF" w14:textId="77777777" w:rsidR="00DF1DC7" w:rsidRPr="00442D1C" w:rsidRDefault="00DF1DC7" w:rsidP="00D930B5"/>
    <w:p w14:paraId="0C3471A4" w14:textId="7BDE0E76" w:rsidR="00DF1DC7" w:rsidRPr="00442D1C" w:rsidRDefault="00DF1DC7" w:rsidP="00D930B5">
      <w:r w:rsidRPr="00442D1C">
        <w:lastRenderedPageBreak/>
        <w:t xml:space="preserve">March 2004: </w:t>
      </w:r>
      <w:r w:rsidR="001B73FF" w:rsidRPr="00442D1C">
        <w:t xml:space="preserve">Panelist, </w:t>
      </w:r>
      <w:r w:rsidRPr="00442D1C">
        <w:t>Author</w:t>
      </w:r>
      <w:r w:rsidR="007D24D4" w:rsidRPr="00442D1C">
        <w:t xml:space="preserve"> Meets Critics</w:t>
      </w:r>
      <w:r w:rsidR="001B73FF" w:rsidRPr="00442D1C">
        <w:t>: Carolyn Gallaher’s</w:t>
      </w:r>
      <w:r w:rsidR="007D24D4" w:rsidRPr="00442D1C">
        <w:t xml:space="preserve"> </w:t>
      </w:r>
      <w:r w:rsidRPr="00442D1C">
        <w:rPr>
          <w:i/>
        </w:rPr>
        <w:t>On the Fault Line, Race, Class and the American Patriot Movement</w:t>
      </w:r>
      <w:r w:rsidRPr="00442D1C">
        <w:t xml:space="preserve">, </w:t>
      </w:r>
      <w:r w:rsidR="001B73FF" w:rsidRPr="00442D1C">
        <w:t>AAG,</w:t>
      </w:r>
      <w:r w:rsidR="005352E1" w:rsidRPr="00442D1C">
        <w:t xml:space="preserve"> </w:t>
      </w:r>
      <w:r w:rsidR="007D24D4" w:rsidRPr="00442D1C">
        <w:t>Philadelphia</w:t>
      </w:r>
      <w:r w:rsidRPr="00442D1C">
        <w:t>.</w:t>
      </w:r>
    </w:p>
    <w:p w14:paraId="52F85E78" w14:textId="77777777" w:rsidR="00DF1DC7" w:rsidRPr="00442D1C" w:rsidRDefault="00DF1DC7" w:rsidP="00D930B5">
      <w:pPr>
        <w:rPr>
          <w:b/>
        </w:rPr>
      </w:pPr>
    </w:p>
    <w:p w14:paraId="1D4CFCC9" w14:textId="786E5C03" w:rsidR="00DF1DC7" w:rsidRPr="00442D1C" w:rsidRDefault="00DF1DC7" w:rsidP="00D930B5">
      <w:pPr>
        <w:pStyle w:val="BodyText3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>M</w:t>
      </w:r>
      <w:r w:rsidR="00BF2BBF" w:rsidRPr="00442D1C">
        <w:rPr>
          <w:rFonts w:ascii="Times New Roman" w:hAnsi="Times New Roman"/>
          <w:sz w:val="24"/>
          <w:szCs w:val="24"/>
        </w:rPr>
        <w:t>arch 2003: “Our Towering Heroes</w:t>
      </w:r>
      <w:r w:rsidRPr="00442D1C">
        <w:rPr>
          <w:rFonts w:ascii="Times New Roman" w:hAnsi="Times New Roman"/>
          <w:sz w:val="24"/>
          <w:szCs w:val="24"/>
        </w:rPr>
        <w:t>: War, Gender and the Moral Landscape of New York City Post 9/11</w:t>
      </w:r>
      <w:r w:rsidR="005352E1" w:rsidRPr="00442D1C">
        <w:rPr>
          <w:rFonts w:ascii="Times New Roman" w:hAnsi="Times New Roman"/>
          <w:sz w:val="24"/>
          <w:szCs w:val="24"/>
        </w:rPr>
        <w:t>,</w:t>
      </w:r>
      <w:r w:rsidRPr="00442D1C">
        <w:rPr>
          <w:rFonts w:ascii="Times New Roman" w:hAnsi="Times New Roman"/>
          <w:sz w:val="24"/>
          <w:szCs w:val="24"/>
        </w:rPr>
        <w:t xml:space="preserve">” </w:t>
      </w:r>
      <w:r w:rsidR="001B73FF" w:rsidRPr="00442D1C">
        <w:rPr>
          <w:rFonts w:ascii="Times New Roman" w:hAnsi="Times New Roman"/>
          <w:sz w:val="24"/>
          <w:szCs w:val="24"/>
        </w:rPr>
        <w:t>AAG,</w:t>
      </w:r>
      <w:r w:rsidR="005352E1" w:rsidRPr="00442D1C">
        <w:rPr>
          <w:rFonts w:ascii="Times New Roman" w:hAnsi="Times New Roman"/>
          <w:sz w:val="24"/>
          <w:szCs w:val="24"/>
        </w:rPr>
        <w:t xml:space="preserve"> </w:t>
      </w:r>
      <w:r w:rsidRPr="00442D1C">
        <w:rPr>
          <w:rFonts w:ascii="Times New Roman" w:hAnsi="Times New Roman"/>
          <w:sz w:val="24"/>
          <w:szCs w:val="24"/>
        </w:rPr>
        <w:t>New Orleans.</w:t>
      </w:r>
    </w:p>
    <w:p w14:paraId="2D8A60AB" w14:textId="77777777" w:rsidR="00DF1DC7" w:rsidRPr="00442D1C" w:rsidRDefault="00DF1DC7" w:rsidP="00D930B5">
      <w:pPr>
        <w:pStyle w:val="BodyText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AB5C0F" w14:textId="757C6FF5" w:rsidR="00DF1DC7" w:rsidRPr="00442D1C" w:rsidRDefault="00DF1DC7" w:rsidP="00D930B5">
      <w:r w:rsidRPr="00442D1C">
        <w:t xml:space="preserve">May 2002: “Towering Heroes: The </w:t>
      </w:r>
      <w:r w:rsidR="00882DD0" w:rsidRPr="00442D1C">
        <w:t>Masculinization</w:t>
      </w:r>
      <w:r w:rsidRPr="00442D1C">
        <w:t xml:space="preserve"> of New York City Post 9/11</w:t>
      </w:r>
      <w:r w:rsidR="00BB4A79" w:rsidRPr="00442D1C">
        <w:t>,</w:t>
      </w:r>
      <w:r w:rsidRPr="00442D1C">
        <w:t>”</w:t>
      </w:r>
      <w:r w:rsidR="005352E1" w:rsidRPr="00442D1C">
        <w:t xml:space="preserve"> </w:t>
      </w:r>
      <w:r w:rsidR="00D040E6" w:rsidRPr="00442D1C">
        <w:t>Rights to the City Conference, s</w:t>
      </w:r>
      <w:r w:rsidRPr="00442D1C">
        <w:t>ponsored by the International Geographical Union Commissions on Political Geography and Public Policy, Rome.</w:t>
      </w:r>
    </w:p>
    <w:p w14:paraId="38F7806B" w14:textId="77777777" w:rsidR="00DF1DC7" w:rsidRPr="00442D1C" w:rsidRDefault="00DF1DC7" w:rsidP="00D930B5">
      <w:pPr>
        <w:rPr>
          <w:b/>
        </w:rPr>
      </w:pPr>
    </w:p>
    <w:p w14:paraId="0A0661F7" w14:textId="1979F61D" w:rsidR="00DF1DC7" w:rsidRPr="00442D1C" w:rsidRDefault="00DF1DC7" w:rsidP="00D930B5">
      <w:r w:rsidRPr="00442D1C">
        <w:t>March 2002: “Solidarity Tourism: Political Activism, Gender and Tourism in Cuba</w:t>
      </w:r>
      <w:r w:rsidR="00882DD0" w:rsidRPr="00442D1C">
        <w:t>,</w:t>
      </w:r>
      <w:r w:rsidRPr="00442D1C">
        <w:t>”</w:t>
      </w:r>
      <w:r w:rsidR="007E0CC3" w:rsidRPr="00442D1C">
        <w:t xml:space="preserve"> </w:t>
      </w:r>
      <w:r w:rsidR="001B73FF" w:rsidRPr="00442D1C">
        <w:t>AAG,</w:t>
      </w:r>
      <w:r w:rsidR="005352E1" w:rsidRPr="00442D1C">
        <w:t xml:space="preserve"> </w:t>
      </w:r>
      <w:r w:rsidRPr="00442D1C">
        <w:t>Los Angeles.</w:t>
      </w:r>
    </w:p>
    <w:p w14:paraId="31E8F315" w14:textId="77777777" w:rsidR="00DF1DC7" w:rsidRPr="00442D1C" w:rsidRDefault="00DF1DC7" w:rsidP="00D930B5">
      <w:pPr>
        <w:rPr>
          <w:b/>
        </w:rPr>
      </w:pPr>
    </w:p>
    <w:p w14:paraId="50C248DD" w14:textId="117A37D2" w:rsidR="00DF1DC7" w:rsidRPr="00442D1C" w:rsidRDefault="00D662DD" w:rsidP="00D930B5">
      <w:r w:rsidRPr="00442D1C">
        <w:t>March 2002:</w:t>
      </w:r>
      <w:r w:rsidR="00DF1DC7" w:rsidRPr="00442D1C">
        <w:t xml:space="preserve"> Panelist</w:t>
      </w:r>
      <w:r w:rsidR="005352E1" w:rsidRPr="00442D1C">
        <w:t xml:space="preserve">, </w:t>
      </w:r>
      <w:r w:rsidR="00DF1DC7" w:rsidRPr="00442D1C">
        <w:t>“Teaching Qualitative Methods</w:t>
      </w:r>
      <w:r w:rsidR="007E0CC3" w:rsidRPr="00442D1C">
        <w:t xml:space="preserve">,” </w:t>
      </w:r>
      <w:r w:rsidR="001B73FF" w:rsidRPr="00442D1C">
        <w:t>AAG,</w:t>
      </w:r>
      <w:r w:rsidR="005352E1" w:rsidRPr="00442D1C">
        <w:t xml:space="preserve"> </w:t>
      </w:r>
      <w:r w:rsidR="00DF1DC7" w:rsidRPr="00442D1C">
        <w:t>Los Angeles.</w:t>
      </w:r>
    </w:p>
    <w:p w14:paraId="48723721" w14:textId="77777777" w:rsidR="00DF1DC7" w:rsidRPr="00442D1C" w:rsidRDefault="00DF1DC7" w:rsidP="00D930B5">
      <w:pPr>
        <w:rPr>
          <w:b/>
        </w:rPr>
      </w:pPr>
    </w:p>
    <w:p w14:paraId="60B9B598" w14:textId="05223F23" w:rsidR="00DF1DC7" w:rsidRPr="00442D1C" w:rsidRDefault="00D662DD" w:rsidP="00D930B5">
      <w:r w:rsidRPr="00442D1C">
        <w:t>March 2002:</w:t>
      </w:r>
      <w:r w:rsidR="00DF1DC7" w:rsidRPr="00442D1C">
        <w:t xml:space="preserve"> Panelist</w:t>
      </w:r>
      <w:r w:rsidR="005352E1" w:rsidRPr="00442D1C">
        <w:t xml:space="preserve">, </w:t>
      </w:r>
      <w:r w:rsidR="00DF1DC7" w:rsidRPr="00442D1C">
        <w:t>“Emotion and Human Geography</w:t>
      </w:r>
      <w:r w:rsidR="00B31CB6" w:rsidRPr="00442D1C">
        <w:t xml:space="preserve">,” </w:t>
      </w:r>
      <w:r w:rsidR="001B73FF" w:rsidRPr="00442D1C">
        <w:t>AAG,</w:t>
      </w:r>
      <w:r w:rsidR="00B31CB6" w:rsidRPr="00442D1C">
        <w:t xml:space="preserve"> </w:t>
      </w:r>
      <w:r w:rsidR="00DF1DC7" w:rsidRPr="00442D1C">
        <w:t>Los Angeles.</w:t>
      </w:r>
    </w:p>
    <w:p w14:paraId="4F78626F" w14:textId="77777777" w:rsidR="00DF1DC7" w:rsidRPr="00442D1C" w:rsidRDefault="00DF1DC7" w:rsidP="00D930B5">
      <w:pPr>
        <w:rPr>
          <w:b/>
        </w:rPr>
      </w:pPr>
    </w:p>
    <w:p w14:paraId="58650A79" w14:textId="6D167D05" w:rsidR="00DF1DC7" w:rsidRPr="00442D1C" w:rsidRDefault="00D662DD" w:rsidP="00D930B5">
      <w:r w:rsidRPr="00442D1C">
        <w:t>February 2001:</w:t>
      </w:r>
      <w:r w:rsidR="00DF1DC7" w:rsidRPr="00442D1C">
        <w:t xml:space="preserve"> “In Search of Ch</w:t>
      </w:r>
      <w:r w:rsidR="00BF2BBF" w:rsidRPr="00442D1C">
        <w:t>e</w:t>
      </w:r>
      <w:r w:rsidR="00D040E6" w:rsidRPr="00442D1C">
        <w:t>:</w:t>
      </w:r>
      <w:r w:rsidR="00BF2BBF" w:rsidRPr="00442D1C">
        <w:t xml:space="preserve"> Political Tourism in Cuba</w:t>
      </w:r>
      <w:r w:rsidR="00B31CB6" w:rsidRPr="00442D1C">
        <w:t>,</w:t>
      </w:r>
      <w:r w:rsidR="00BF2BBF" w:rsidRPr="00442D1C">
        <w:t>”</w:t>
      </w:r>
      <w:r w:rsidR="005352E1" w:rsidRPr="00442D1C" w:rsidDel="005352E1">
        <w:t xml:space="preserve"> </w:t>
      </w:r>
      <w:r w:rsidR="001B73FF" w:rsidRPr="00442D1C">
        <w:t>AAG,</w:t>
      </w:r>
      <w:r w:rsidR="00B31CB6" w:rsidRPr="00442D1C">
        <w:t xml:space="preserve"> </w:t>
      </w:r>
      <w:r w:rsidR="00DF1DC7" w:rsidRPr="00442D1C">
        <w:t>New York.</w:t>
      </w:r>
    </w:p>
    <w:p w14:paraId="374FAF1B" w14:textId="77777777" w:rsidR="00DF1DC7" w:rsidRPr="00442D1C" w:rsidRDefault="00DF1DC7" w:rsidP="00D930B5"/>
    <w:p w14:paraId="06FD6EE9" w14:textId="7C6F42B7" w:rsidR="00DF1DC7" w:rsidRPr="00442D1C" w:rsidRDefault="004A361F" w:rsidP="00D930B5">
      <w:r w:rsidRPr="00442D1C">
        <w:t xml:space="preserve">April 2000: Panelist, </w:t>
      </w:r>
      <w:r w:rsidR="00DF1DC7" w:rsidRPr="00442D1C">
        <w:t xml:space="preserve">“Teaching Political Geography in a Politically Unstable </w:t>
      </w:r>
      <w:r w:rsidR="005352E1" w:rsidRPr="00442D1C">
        <w:t>W</w:t>
      </w:r>
      <w:r w:rsidR="00DF1DC7" w:rsidRPr="00442D1C">
        <w:t>orld</w:t>
      </w:r>
      <w:r w:rsidRPr="00442D1C">
        <w:t>,”</w:t>
      </w:r>
      <w:r w:rsidR="00DF1DC7" w:rsidRPr="00442D1C">
        <w:t xml:space="preserve"> </w:t>
      </w:r>
      <w:r w:rsidR="001B73FF" w:rsidRPr="00442D1C">
        <w:t>AAG,</w:t>
      </w:r>
      <w:r w:rsidR="00DF1DC7" w:rsidRPr="00442D1C">
        <w:t xml:space="preserve"> Pittsburgh.</w:t>
      </w:r>
    </w:p>
    <w:p w14:paraId="43949ACA" w14:textId="77777777" w:rsidR="00DF1DC7" w:rsidRPr="00442D1C" w:rsidRDefault="00DF1DC7" w:rsidP="00D930B5">
      <w:pPr>
        <w:rPr>
          <w:b/>
        </w:rPr>
      </w:pPr>
    </w:p>
    <w:p w14:paraId="37030F6D" w14:textId="0F7CE788" w:rsidR="00DF1DC7" w:rsidRPr="00442D1C" w:rsidRDefault="00DF1DC7" w:rsidP="00D930B5">
      <w:r w:rsidRPr="00442D1C">
        <w:t>April 2000: “Terror Tourism: The Marketing of War in Belfast Northern Ireland</w:t>
      </w:r>
      <w:r w:rsidR="00882DD0" w:rsidRPr="00442D1C">
        <w:t>,</w:t>
      </w:r>
      <w:r w:rsidRPr="00442D1C">
        <w:t>”</w:t>
      </w:r>
      <w:r w:rsidR="004A361F" w:rsidRPr="00442D1C">
        <w:t xml:space="preserve"> </w:t>
      </w:r>
      <w:r w:rsidR="001B73FF" w:rsidRPr="00442D1C">
        <w:t>AAG,</w:t>
      </w:r>
      <w:r w:rsidR="004A361F" w:rsidRPr="00442D1C">
        <w:t xml:space="preserve"> </w:t>
      </w:r>
      <w:r w:rsidRPr="00442D1C">
        <w:t>Pittsburgh.</w:t>
      </w:r>
    </w:p>
    <w:p w14:paraId="0B738C7C" w14:textId="77777777" w:rsidR="00DF1DC7" w:rsidRPr="00442D1C" w:rsidRDefault="00DF1DC7" w:rsidP="00D930B5">
      <w:pPr>
        <w:rPr>
          <w:i/>
        </w:rPr>
      </w:pPr>
    </w:p>
    <w:p w14:paraId="6AE13A40" w14:textId="076909A5" w:rsidR="00DF1DC7" w:rsidRPr="00442D1C" w:rsidRDefault="00D10514" w:rsidP="00D930B5">
      <w:r w:rsidRPr="00442D1C">
        <w:t>May 1999: “Terror Tours: T</w:t>
      </w:r>
      <w:r w:rsidR="00DF1DC7" w:rsidRPr="00442D1C">
        <w:t>he West Belfast Landscape and Political Tourism</w:t>
      </w:r>
      <w:r w:rsidRPr="00442D1C">
        <w:t>,</w:t>
      </w:r>
      <w:r w:rsidR="00DF1DC7" w:rsidRPr="00442D1C">
        <w:t>” Gendered Landscapes Conference, Penn State, University Park.</w:t>
      </w:r>
    </w:p>
    <w:p w14:paraId="5D8494D8" w14:textId="77777777" w:rsidR="00DF1DC7" w:rsidRPr="00442D1C" w:rsidRDefault="00DF1DC7" w:rsidP="00D930B5"/>
    <w:p w14:paraId="424F1C61" w14:textId="63A3A7DA" w:rsidR="00DF1DC7" w:rsidRPr="00442D1C" w:rsidRDefault="00DF1DC7" w:rsidP="00D930B5">
      <w:r w:rsidRPr="00442D1C">
        <w:t>July 1998: “</w:t>
      </w:r>
      <w:r w:rsidR="005352E1" w:rsidRPr="00442D1C">
        <w:t>‘</w:t>
      </w:r>
      <w:r w:rsidRPr="00442D1C">
        <w:t>And They think I’m Just a Nice Old Lady</w:t>
      </w:r>
      <w:r w:rsidR="005352E1" w:rsidRPr="00442D1C">
        <w:t>,</w:t>
      </w:r>
      <w:r w:rsidRPr="00442D1C">
        <w:t>’ Women and War in Belfast Northern Ireland.” 48</w:t>
      </w:r>
      <w:r w:rsidRPr="00442D1C">
        <w:rPr>
          <w:vertAlign w:val="superscript"/>
        </w:rPr>
        <w:t>th</w:t>
      </w:r>
      <w:r w:rsidRPr="00442D1C">
        <w:t xml:space="preserve"> Annual </w:t>
      </w:r>
      <w:r w:rsidR="005352E1" w:rsidRPr="00442D1C">
        <w:t>C</w:t>
      </w:r>
      <w:r w:rsidRPr="00442D1C">
        <w:t>onference of the Internatio</w:t>
      </w:r>
      <w:r w:rsidR="00485F80" w:rsidRPr="00442D1C">
        <w:t>nal Communication Association (</w:t>
      </w:r>
      <w:r w:rsidRPr="00442D1C">
        <w:t>ICA</w:t>
      </w:r>
      <w:r w:rsidR="00485F80" w:rsidRPr="00442D1C">
        <w:t>)</w:t>
      </w:r>
      <w:r w:rsidR="00882DD0" w:rsidRPr="00442D1C">
        <w:t>,</w:t>
      </w:r>
      <w:r w:rsidRPr="00442D1C">
        <w:t xml:space="preserve"> Jerusalem, Israel.</w:t>
      </w:r>
    </w:p>
    <w:p w14:paraId="70007D04" w14:textId="77777777" w:rsidR="00DF1DC7" w:rsidRPr="00442D1C" w:rsidRDefault="00DF1DC7" w:rsidP="00D930B5">
      <w:pPr>
        <w:rPr>
          <w:b/>
        </w:rPr>
      </w:pPr>
    </w:p>
    <w:p w14:paraId="5DC9031A" w14:textId="1956E0CD" w:rsidR="00DF1DC7" w:rsidRPr="00442D1C" w:rsidRDefault="00DF1DC7" w:rsidP="00D930B5">
      <w:r w:rsidRPr="00442D1C">
        <w:t xml:space="preserve">March 1998: “Till Death </w:t>
      </w:r>
      <w:proofErr w:type="spellStart"/>
      <w:r w:rsidRPr="00442D1C">
        <w:t>Due</w:t>
      </w:r>
      <w:proofErr w:type="spellEnd"/>
      <w:r w:rsidRPr="00442D1C">
        <w:t xml:space="preserve"> Us Part: </w:t>
      </w:r>
      <w:r w:rsidR="0029228C" w:rsidRPr="00442D1C">
        <w:t>Deconstructing</w:t>
      </w:r>
      <w:r w:rsidRPr="00442D1C">
        <w:t xml:space="preserve"> the Private Sp</w:t>
      </w:r>
      <w:r w:rsidR="00485F80" w:rsidRPr="00442D1C">
        <w:t xml:space="preserve">aces of the Irish Hunger Strike,” </w:t>
      </w:r>
      <w:r w:rsidR="001B73FF" w:rsidRPr="00442D1C">
        <w:t>AAG,</w:t>
      </w:r>
      <w:r w:rsidRPr="00442D1C">
        <w:t xml:space="preserve"> Boston.</w:t>
      </w:r>
    </w:p>
    <w:p w14:paraId="0388F802" w14:textId="77777777" w:rsidR="00DF1DC7" w:rsidRPr="00442D1C" w:rsidRDefault="00DF1DC7" w:rsidP="00D930B5"/>
    <w:p w14:paraId="389F05FF" w14:textId="14C25734" w:rsidR="00DF1DC7" w:rsidRPr="00442D1C" w:rsidRDefault="00485F80" w:rsidP="00D930B5">
      <w:r w:rsidRPr="00442D1C">
        <w:t xml:space="preserve">March 1998: Panelist, </w:t>
      </w:r>
      <w:r w:rsidR="00DF1DC7" w:rsidRPr="00442D1C">
        <w:t>“The Dissertation and Beyond: Strategies for Finishing the Ph.D. a</w:t>
      </w:r>
      <w:r w:rsidR="00BF2BBF" w:rsidRPr="00442D1C">
        <w:t>nd Becoming Job-Marketable</w:t>
      </w:r>
      <w:r w:rsidRPr="00442D1C">
        <w:t xml:space="preserve">,” </w:t>
      </w:r>
      <w:r w:rsidR="001B73FF" w:rsidRPr="00442D1C">
        <w:t>AAG,</w:t>
      </w:r>
      <w:r w:rsidR="00DF1DC7" w:rsidRPr="00442D1C">
        <w:t xml:space="preserve"> Boston.</w:t>
      </w:r>
    </w:p>
    <w:p w14:paraId="47B5D3FD" w14:textId="77777777" w:rsidR="00DF1DC7" w:rsidRPr="00442D1C" w:rsidRDefault="00DF1DC7" w:rsidP="00D930B5"/>
    <w:p w14:paraId="25926E46" w14:textId="2B57253A" w:rsidR="00DF1DC7" w:rsidRPr="00442D1C" w:rsidRDefault="00DF1DC7" w:rsidP="00D930B5">
      <w:r w:rsidRPr="00442D1C">
        <w:t>April 1997: “Theater of Troubles: Cultural Production and the G</w:t>
      </w:r>
      <w:r w:rsidR="00BF2BBF" w:rsidRPr="00442D1C">
        <w:t>aze over Northern Ireland</w:t>
      </w:r>
      <w:r w:rsidR="00485F80" w:rsidRPr="00442D1C">
        <w:t xml:space="preserve">,” </w:t>
      </w:r>
      <w:r w:rsidR="001B73FF" w:rsidRPr="00442D1C">
        <w:t>AAG,</w:t>
      </w:r>
      <w:r w:rsidR="00485F80" w:rsidRPr="00442D1C">
        <w:t xml:space="preserve"> </w:t>
      </w:r>
      <w:r w:rsidRPr="00442D1C">
        <w:t>F</w:t>
      </w:r>
      <w:r w:rsidR="005352E1" w:rsidRPr="00442D1C">
        <w:t>ort</w:t>
      </w:r>
      <w:r w:rsidRPr="00442D1C">
        <w:t xml:space="preserve"> Worth.</w:t>
      </w:r>
    </w:p>
    <w:p w14:paraId="7D9D3357" w14:textId="77777777" w:rsidR="00DF1DC7" w:rsidRPr="00442D1C" w:rsidRDefault="00DF1DC7" w:rsidP="00D930B5"/>
    <w:p w14:paraId="12C78E7D" w14:textId="1D13AD21" w:rsidR="00DF1DC7" w:rsidRPr="00442D1C" w:rsidRDefault="00485F80" w:rsidP="00D930B5">
      <w:r w:rsidRPr="00442D1C">
        <w:t>April 1997: Panelist</w:t>
      </w:r>
      <w:r w:rsidR="00DF1DC7" w:rsidRPr="00442D1C">
        <w:t>, “Normati</w:t>
      </w:r>
      <w:r w:rsidRPr="00442D1C">
        <w:t xml:space="preserve">ve Terrain’s in Geography,” </w:t>
      </w:r>
      <w:r w:rsidR="001B73FF" w:rsidRPr="00442D1C">
        <w:t>AAG,</w:t>
      </w:r>
      <w:r w:rsidRPr="00442D1C">
        <w:t xml:space="preserve"> </w:t>
      </w:r>
      <w:r w:rsidR="00DF1DC7" w:rsidRPr="00442D1C">
        <w:t>F</w:t>
      </w:r>
      <w:r w:rsidR="005352E1" w:rsidRPr="00442D1C">
        <w:t>ort</w:t>
      </w:r>
      <w:r w:rsidR="00DF1DC7" w:rsidRPr="00442D1C">
        <w:t xml:space="preserve"> Worth.</w:t>
      </w:r>
    </w:p>
    <w:p w14:paraId="0CB20AE2" w14:textId="77777777" w:rsidR="00DF1DC7" w:rsidRPr="00442D1C" w:rsidRDefault="00DF1DC7" w:rsidP="00D930B5">
      <w:pPr>
        <w:rPr>
          <w:b/>
        </w:rPr>
      </w:pPr>
    </w:p>
    <w:p w14:paraId="25583FCB" w14:textId="2F4F5301" w:rsidR="00DF1DC7" w:rsidRPr="00442D1C" w:rsidRDefault="00DF1DC7" w:rsidP="00D930B5">
      <w:pPr>
        <w:pStyle w:val="BodyText3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>Nov</w:t>
      </w:r>
      <w:r w:rsidR="0014183A" w:rsidRPr="00442D1C">
        <w:rPr>
          <w:rFonts w:ascii="Times New Roman" w:hAnsi="Times New Roman"/>
          <w:sz w:val="24"/>
          <w:szCs w:val="24"/>
        </w:rPr>
        <w:t>ember</w:t>
      </w:r>
      <w:r w:rsidRPr="00442D1C">
        <w:rPr>
          <w:rFonts w:ascii="Times New Roman" w:hAnsi="Times New Roman"/>
          <w:sz w:val="24"/>
          <w:szCs w:val="24"/>
        </w:rPr>
        <w:t xml:space="preserve"> 1996: </w:t>
      </w:r>
      <w:r w:rsidR="005352E1" w:rsidRPr="00442D1C">
        <w:rPr>
          <w:rFonts w:ascii="Times New Roman" w:hAnsi="Times New Roman"/>
          <w:sz w:val="24"/>
          <w:szCs w:val="24"/>
        </w:rPr>
        <w:t>“</w:t>
      </w:r>
      <w:r w:rsidRPr="00442D1C">
        <w:rPr>
          <w:rFonts w:ascii="Times New Roman" w:hAnsi="Times New Roman"/>
          <w:sz w:val="24"/>
          <w:szCs w:val="24"/>
        </w:rPr>
        <w:t xml:space="preserve">Legitimate Targets, </w:t>
      </w:r>
      <w:r w:rsidR="005352E1" w:rsidRPr="00442D1C">
        <w:rPr>
          <w:rFonts w:ascii="Times New Roman" w:hAnsi="Times New Roman"/>
          <w:sz w:val="24"/>
          <w:szCs w:val="24"/>
        </w:rPr>
        <w:t>t</w:t>
      </w:r>
      <w:r w:rsidRPr="00442D1C">
        <w:rPr>
          <w:rFonts w:ascii="Times New Roman" w:hAnsi="Times New Roman"/>
          <w:sz w:val="24"/>
          <w:szCs w:val="24"/>
        </w:rPr>
        <w:t>he Masculine Gaze over Irish West Belfast, Northern Ireland</w:t>
      </w:r>
      <w:r w:rsidR="00835240" w:rsidRPr="00442D1C">
        <w:rPr>
          <w:rFonts w:ascii="Times New Roman" w:hAnsi="Times New Roman"/>
          <w:sz w:val="24"/>
          <w:szCs w:val="24"/>
        </w:rPr>
        <w:t>,”</w:t>
      </w:r>
      <w:r w:rsidRPr="00442D1C">
        <w:rPr>
          <w:rFonts w:ascii="Times New Roman" w:hAnsi="Times New Roman"/>
          <w:sz w:val="24"/>
          <w:szCs w:val="24"/>
        </w:rPr>
        <w:t xml:space="preserve"> Association of American Anthropologists</w:t>
      </w:r>
      <w:r w:rsidR="00835240" w:rsidRPr="00442D1C">
        <w:rPr>
          <w:rFonts w:ascii="Times New Roman" w:hAnsi="Times New Roman"/>
          <w:sz w:val="24"/>
          <w:szCs w:val="24"/>
        </w:rPr>
        <w:t xml:space="preserve"> (ASA),</w:t>
      </w:r>
      <w:r w:rsidRPr="00442D1C">
        <w:rPr>
          <w:rFonts w:ascii="Times New Roman" w:hAnsi="Times New Roman"/>
          <w:sz w:val="24"/>
          <w:szCs w:val="24"/>
        </w:rPr>
        <w:t xml:space="preserve"> San Francisco</w:t>
      </w:r>
      <w:r w:rsidR="005352E1" w:rsidRPr="00442D1C">
        <w:rPr>
          <w:rFonts w:ascii="Times New Roman" w:hAnsi="Times New Roman"/>
          <w:sz w:val="24"/>
          <w:szCs w:val="24"/>
        </w:rPr>
        <w:t>.</w:t>
      </w:r>
    </w:p>
    <w:p w14:paraId="4594115B" w14:textId="77777777" w:rsidR="00DF1DC7" w:rsidRPr="00442D1C" w:rsidRDefault="00DF1DC7" w:rsidP="00D930B5"/>
    <w:p w14:paraId="5C6ABC41" w14:textId="0005CC51" w:rsidR="00DF1DC7" w:rsidRPr="00442D1C" w:rsidRDefault="00835240" w:rsidP="00D930B5">
      <w:r w:rsidRPr="00442D1C">
        <w:t xml:space="preserve">April 1996: Panelist, </w:t>
      </w:r>
      <w:r w:rsidR="005352E1" w:rsidRPr="00442D1C">
        <w:t>“</w:t>
      </w:r>
      <w:r w:rsidR="00DF1DC7" w:rsidRPr="00442D1C">
        <w:t>Developing Active Learning Modules on the Human Dimension of Global Change I</w:t>
      </w:r>
      <w:r w:rsidR="005352E1" w:rsidRPr="00442D1C">
        <w:t xml:space="preserve">,” Commission on College Geography II, </w:t>
      </w:r>
      <w:r w:rsidR="001B73FF" w:rsidRPr="00442D1C">
        <w:t>AAG,</w:t>
      </w:r>
      <w:r w:rsidR="005352E1" w:rsidRPr="00442D1C">
        <w:t xml:space="preserve"> </w:t>
      </w:r>
      <w:r w:rsidR="00DF1DC7" w:rsidRPr="00442D1C">
        <w:t>Charlotte.</w:t>
      </w:r>
    </w:p>
    <w:p w14:paraId="05C4EE8C" w14:textId="77777777" w:rsidR="00DF1DC7" w:rsidRPr="00442D1C" w:rsidRDefault="00DF1DC7" w:rsidP="00D930B5">
      <w:pPr>
        <w:rPr>
          <w:b/>
        </w:rPr>
      </w:pPr>
    </w:p>
    <w:p w14:paraId="6F0017AB" w14:textId="22A99F06" w:rsidR="00DF1DC7" w:rsidRPr="00442D1C" w:rsidRDefault="00DF1DC7" w:rsidP="00D930B5">
      <w:r w:rsidRPr="00442D1C">
        <w:lastRenderedPageBreak/>
        <w:t xml:space="preserve">April 1996: </w:t>
      </w:r>
      <w:r w:rsidR="005352E1" w:rsidRPr="00442D1C">
        <w:t>“</w:t>
      </w:r>
      <w:r w:rsidRPr="00442D1C">
        <w:t>Fieldwork on the Front Lines: An Examination of Ethnograph</w:t>
      </w:r>
      <w:r w:rsidR="00BF2BBF" w:rsidRPr="00442D1C">
        <w:t>ic Research in a War Zone</w:t>
      </w:r>
      <w:r w:rsidR="00DC44E6" w:rsidRPr="00442D1C">
        <w:t>,</w:t>
      </w:r>
      <w:r w:rsidR="005352E1" w:rsidRPr="00442D1C">
        <w:t>”</w:t>
      </w:r>
      <w:r w:rsidR="00BF2BBF" w:rsidRPr="00442D1C">
        <w:t xml:space="preserve"> </w:t>
      </w:r>
      <w:r w:rsidR="001B73FF" w:rsidRPr="00442D1C">
        <w:t>AAG,</w:t>
      </w:r>
      <w:r w:rsidR="00DC44E6" w:rsidRPr="00442D1C">
        <w:t xml:space="preserve"> </w:t>
      </w:r>
      <w:r w:rsidRPr="00442D1C">
        <w:t>Charlotte.</w:t>
      </w:r>
    </w:p>
    <w:p w14:paraId="7198FEC4" w14:textId="77777777" w:rsidR="00DF1DC7" w:rsidRPr="00442D1C" w:rsidRDefault="00DF1DC7" w:rsidP="00D930B5">
      <w:pPr>
        <w:rPr>
          <w:b/>
        </w:rPr>
      </w:pPr>
    </w:p>
    <w:p w14:paraId="1572AAF4" w14:textId="0B53F18B" w:rsidR="00DF1DC7" w:rsidRPr="00442D1C" w:rsidRDefault="00DF1DC7" w:rsidP="00D930B5">
      <w:r w:rsidRPr="00442D1C">
        <w:t xml:space="preserve">March 1995: </w:t>
      </w:r>
      <w:r w:rsidR="005352E1" w:rsidRPr="00442D1C">
        <w:t>“</w:t>
      </w:r>
      <w:r w:rsidRPr="00442D1C">
        <w:t>Women and War: The Reconstruction of Identity in</w:t>
      </w:r>
      <w:r w:rsidR="00BF2BBF" w:rsidRPr="00442D1C">
        <w:t xml:space="preserve"> Belfast, Northern Ireland</w:t>
      </w:r>
      <w:r w:rsidR="00DC44E6" w:rsidRPr="00442D1C">
        <w:t>,</w:t>
      </w:r>
      <w:r w:rsidR="005352E1" w:rsidRPr="00442D1C">
        <w:t>”</w:t>
      </w:r>
      <w:r w:rsidR="00BF2BBF" w:rsidRPr="00442D1C">
        <w:t xml:space="preserve"> </w:t>
      </w:r>
      <w:r w:rsidR="001B73FF" w:rsidRPr="00442D1C">
        <w:t>AAG,</w:t>
      </w:r>
      <w:r w:rsidRPr="00442D1C">
        <w:t xml:space="preserve"> Chicago.</w:t>
      </w:r>
    </w:p>
    <w:p w14:paraId="6B150EF5" w14:textId="77777777" w:rsidR="00DF1DC7" w:rsidRPr="00442D1C" w:rsidRDefault="00DF1DC7" w:rsidP="00D930B5"/>
    <w:p w14:paraId="21EBAF50" w14:textId="202AC482" w:rsidR="00DF1DC7" w:rsidRPr="00442D1C" w:rsidRDefault="00572BA1" w:rsidP="00D930B5">
      <w:r w:rsidRPr="00442D1C">
        <w:t xml:space="preserve">April </w:t>
      </w:r>
      <w:r w:rsidR="00DF1DC7" w:rsidRPr="00442D1C">
        <w:t xml:space="preserve">1994: </w:t>
      </w:r>
      <w:r w:rsidR="005352E1" w:rsidRPr="00442D1C">
        <w:t>“</w:t>
      </w:r>
      <w:r w:rsidR="00DF1DC7" w:rsidRPr="00442D1C">
        <w:t>The Landscape as a Local Discourse of Terrorism, A Case Study of</w:t>
      </w:r>
      <w:r w:rsidR="00BF2BBF" w:rsidRPr="00442D1C">
        <w:t xml:space="preserve"> Belfast, Northern Ireland</w:t>
      </w:r>
      <w:r w:rsidR="00106DAC" w:rsidRPr="00442D1C">
        <w:t>,</w:t>
      </w:r>
      <w:r w:rsidR="005352E1" w:rsidRPr="00442D1C">
        <w:t>”</w:t>
      </w:r>
      <w:r w:rsidR="00BF2BBF" w:rsidRPr="00442D1C">
        <w:t xml:space="preserve"> </w:t>
      </w:r>
      <w:r w:rsidR="001B73FF" w:rsidRPr="00442D1C">
        <w:t>AAG,</w:t>
      </w:r>
      <w:r w:rsidR="00DF1DC7" w:rsidRPr="00442D1C">
        <w:t xml:space="preserve"> San Francisco.</w:t>
      </w:r>
    </w:p>
    <w:p w14:paraId="77D63534" w14:textId="77777777" w:rsidR="00834551" w:rsidRPr="00442D1C" w:rsidRDefault="00834551" w:rsidP="00D930B5">
      <w:pPr>
        <w:keepNext/>
        <w:rPr>
          <w:b/>
        </w:rPr>
      </w:pPr>
    </w:p>
    <w:p w14:paraId="22487F9E" w14:textId="77777777" w:rsidR="001B73FF" w:rsidRPr="00442D1C" w:rsidRDefault="001B73FF" w:rsidP="00D930B5">
      <w:pPr>
        <w:keepNext/>
        <w:rPr>
          <w:b/>
        </w:rPr>
      </w:pPr>
    </w:p>
    <w:p w14:paraId="06FF9368" w14:textId="394C994C" w:rsidR="00DF1DC7" w:rsidRPr="00442D1C" w:rsidRDefault="00A71772" w:rsidP="00D930B5">
      <w:pPr>
        <w:keepNext/>
        <w:rPr>
          <w:b/>
        </w:rPr>
      </w:pPr>
      <w:r w:rsidRPr="00442D1C">
        <w:rPr>
          <w:b/>
        </w:rPr>
        <w:t>AWARDS AND GRANTS</w:t>
      </w:r>
    </w:p>
    <w:p w14:paraId="4AA1CE41" w14:textId="3C725EB1" w:rsidR="00A877CD" w:rsidRPr="00442D1C" w:rsidRDefault="00A877CD" w:rsidP="00D930B5">
      <w:pPr>
        <w:keepNext/>
        <w:rPr>
          <w:b/>
        </w:rPr>
      </w:pPr>
    </w:p>
    <w:p w14:paraId="0AA7864B" w14:textId="0845C7BC" w:rsidR="00A877CD" w:rsidRPr="00442D1C" w:rsidRDefault="00A877CD" w:rsidP="00D930B5">
      <w:pPr>
        <w:keepNext/>
        <w:rPr>
          <w:bCs/>
        </w:rPr>
      </w:pPr>
      <w:r w:rsidRPr="00442D1C">
        <w:rPr>
          <w:bCs/>
        </w:rPr>
        <w:t xml:space="preserve">2019: Jan Monk Service Award, The Feminist Geography Specialty Group </w:t>
      </w:r>
      <w:proofErr w:type="gramStart"/>
      <w:r w:rsidRPr="00442D1C">
        <w:rPr>
          <w:bCs/>
        </w:rPr>
        <w:t>The</w:t>
      </w:r>
      <w:proofErr w:type="gramEnd"/>
      <w:r w:rsidRPr="00442D1C">
        <w:rPr>
          <w:bCs/>
        </w:rPr>
        <w:t xml:space="preserve"> American Association of Geographers</w:t>
      </w:r>
    </w:p>
    <w:p w14:paraId="37E34586" w14:textId="24EF09DC" w:rsidR="00A877CD" w:rsidRPr="00442D1C" w:rsidRDefault="00A877CD" w:rsidP="00D930B5">
      <w:pPr>
        <w:keepNext/>
        <w:rPr>
          <w:b/>
        </w:rPr>
      </w:pPr>
    </w:p>
    <w:p w14:paraId="015A1125" w14:textId="1AE501E2" w:rsidR="00A877CD" w:rsidRPr="00442D1C" w:rsidRDefault="00A877CD" w:rsidP="00D930B5">
      <w:pPr>
        <w:keepNext/>
        <w:rPr>
          <w:bCs/>
        </w:rPr>
      </w:pPr>
      <w:r w:rsidRPr="00442D1C">
        <w:rPr>
          <w:bCs/>
        </w:rPr>
        <w:t>2018: American Association of Geographers’ Susan Hardwick Excellence in Mentoring Award</w:t>
      </w:r>
    </w:p>
    <w:p w14:paraId="391EDAF1" w14:textId="77777777" w:rsidR="00B85D67" w:rsidRPr="00442D1C" w:rsidRDefault="00B85D67" w:rsidP="00D930B5">
      <w:pPr>
        <w:keepNext/>
        <w:rPr>
          <w:b/>
        </w:rPr>
      </w:pPr>
    </w:p>
    <w:p w14:paraId="15C6A4CC" w14:textId="6864D454" w:rsidR="00DF1DC7" w:rsidRPr="00442D1C" w:rsidRDefault="003A6BF7" w:rsidP="00D930B5">
      <w:r w:rsidRPr="00442D1C">
        <w:t xml:space="preserve">2016: </w:t>
      </w:r>
      <w:r w:rsidR="005352E1" w:rsidRPr="00442D1C">
        <w:t xml:space="preserve">Mentoring Award, </w:t>
      </w:r>
      <w:r w:rsidRPr="00442D1C">
        <w:t>College of Earth and Mineral Science, Penn State</w:t>
      </w:r>
      <w:r w:rsidR="005352E1" w:rsidRPr="00442D1C">
        <w:t>.</w:t>
      </w:r>
    </w:p>
    <w:p w14:paraId="23A91088" w14:textId="77777777" w:rsidR="003B7984" w:rsidRPr="00442D1C" w:rsidRDefault="003B7984" w:rsidP="00D930B5"/>
    <w:p w14:paraId="27EC0075" w14:textId="489A9D6B" w:rsidR="003B7984" w:rsidRPr="00442D1C" w:rsidRDefault="003B7984" w:rsidP="00D930B5">
      <w:r w:rsidRPr="00442D1C">
        <w:t>2011: N</w:t>
      </w:r>
      <w:r w:rsidR="00946F4D" w:rsidRPr="00442D1C">
        <w:t>ational Science Foundation (NSF)</w:t>
      </w:r>
      <w:r w:rsidRPr="00442D1C">
        <w:t>, GRFP, $</w:t>
      </w:r>
      <w:r w:rsidR="00372C0E" w:rsidRPr="00442D1C">
        <w:t>1</w:t>
      </w:r>
      <w:r w:rsidRPr="00442D1C">
        <w:t xml:space="preserve">,000 </w:t>
      </w:r>
      <w:r w:rsidR="00946F4D" w:rsidRPr="00442D1C">
        <w:t>grant to Ph.D. student Jenna</w:t>
      </w:r>
      <w:r w:rsidRPr="00442D1C">
        <w:t xml:space="preserve"> Christian</w:t>
      </w:r>
      <w:r w:rsidR="00946F4D" w:rsidRPr="00442D1C">
        <w:t xml:space="preserve"> with L. Dowler as Principal Investigator (PI).</w:t>
      </w:r>
    </w:p>
    <w:p w14:paraId="590C6A47" w14:textId="77777777" w:rsidR="00856CDB" w:rsidRPr="00442D1C" w:rsidRDefault="00856CDB" w:rsidP="00D930B5"/>
    <w:p w14:paraId="4C560E05" w14:textId="2A813DC2" w:rsidR="00856CDB" w:rsidRPr="00442D1C" w:rsidRDefault="00856CDB" w:rsidP="00946F4D">
      <w:r w:rsidRPr="00442D1C">
        <w:t>2010: Penn State Institutes of Energy and the Environment,</w:t>
      </w:r>
      <w:r w:rsidR="00372C0E" w:rsidRPr="00442D1C">
        <w:t xml:space="preserve"> </w:t>
      </w:r>
      <w:r w:rsidRPr="00442D1C">
        <w:t>$14,905</w:t>
      </w:r>
      <w:r w:rsidR="00946F4D" w:rsidRPr="00442D1C">
        <w:t xml:space="preserve"> grant</w:t>
      </w:r>
      <w:r w:rsidRPr="00442D1C">
        <w:t xml:space="preserve"> “Transformative Education for Sustainability”</w:t>
      </w:r>
      <w:r w:rsidR="003B7984" w:rsidRPr="00442D1C">
        <w:t xml:space="preserve"> </w:t>
      </w:r>
      <w:r w:rsidR="00946F4D" w:rsidRPr="00442D1C">
        <w:t xml:space="preserve">to Ph.D. student Greg </w:t>
      </w:r>
      <w:proofErr w:type="spellStart"/>
      <w:r w:rsidR="00946F4D" w:rsidRPr="00442D1C">
        <w:t>Lankenau</w:t>
      </w:r>
      <w:proofErr w:type="spellEnd"/>
      <w:r w:rsidR="00946F4D" w:rsidRPr="00442D1C">
        <w:t xml:space="preserve"> with L. Dowler as PI. </w:t>
      </w:r>
    </w:p>
    <w:p w14:paraId="0A27D995" w14:textId="77777777" w:rsidR="00873286" w:rsidRPr="00442D1C" w:rsidRDefault="00873286" w:rsidP="00D930B5"/>
    <w:p w14:paraId="78498342" w14:textId="1F89794F" w:rsidR="00946F4D" w:rsidRPr="00442D1C" w:rsidRDefault="00873286" w:rsidP="00946F4D">
      <w:r w:rsidRPr="00442D1C">
        <w:t>2009: NSF, DDRI, $11</w:t>
      </w:r>
      <w:r w:rsidR="00946F4D" w:rsidRPr="00442D1C">
        <w:t>,</w:t>
      </w:r>
      <w:r w:rsidRPr="00442D1C">
        <w:t>847</w:t>
      </w:r>
      <w:r w:rsidR="00946F4D" w:rsidRPr="00442D1C">
        <w:t xml:space="preserve"> grant</w:t>
      </w:r>
      <w:r w:rsidRPr="00442D1C">
        <w:t xml:space="preserve"> </w:t>
      </w:r>
      <w:r w:rsidR="00515226" w:rsidRPr="00442D1C">
        <w:t>“</w:t>
      </w:r>
      <w:r w:rsidRPr="00442D1C">
        <w:t>Learning in Place(s): Embodying and Situating Knowledge through Field-Based Education</w:t>
      </w:r>
      <w:r w:rsidR="00515226" w:rsidRPr="00442D1C">
        <w:t xml:space="preserve">” </w:t>
      </w:r>
      <w:r w:rsidR="00946F4D" w:rsidRPr="00442D1C">
        <w:t xml:space="preserve">to Ph.D. student Nicole </w:t>
      </w:r>
      <w:proofErr w:type="spellStart"/>
      <w:r w:rsidR="00946F4D" w:rsidRPr="00442D1C">
        <w:t>Laliberté</w:t>
      </w:r>
      <w:proofErr w:type="spellEnd"/>
      <w:r w:rsidR="00946F4D" w:rsidRPr="00442D1C">
        <w:t xml:space="preserve"> with L. Dowler as PI.</w:t>
      </w:r>
    </w:p>
    <w:p w14:paraId="4B7E8F6A" w14:textId="77777777" w:rsidR="00515226" w:rsidRPr="00442D1C" w:rsidRDefault="00515226" w:rsidP="00D930B5"/>
    <w:p w14:paraId="48DFD12B" w14:textId="3813FAEA" w:rsidR="00946F4D" w:rsidRPr="00442D1C" w:rsidRDefault="00515226" w:rsidP="00946F4D">
      <w:r w:rsidRPr="00442D1C">
        <w:t>2009: The Society of Woman Geographers</w:t>
      </w:r>
      <w:r w:rsidR="00946F4D" w:rsidRPr="00442D1C">
        <w:t xml:space="preserve">, $5,000 grant </w:t>
      </w:r>
      <w:r w:rsidRPr="00442D1C">
        <w:t>“</w:t>
      </w:r>
      <w:r w:rsidR="00946F4D" w:rsidRPr="00442D1C">
        <w:t xml:space="preserve">The Myth of Stability: </w:t>
      </w:r>
      <w:r w:rsidRPr="00442D1C">
        <w:t xml:space="preserve">Peace, Violence and Gender in Post-War Uganda” </w:t>
      </w:r>
      <w:r w:rsidR="00946F4D" w:rsidRPr="00442D1C">
        <w:t xml:space="preserve">to Ph.D. student Nicole </w:t>
      </w:r>
      <w:proofErr w:type="spellStart"/>
      <w:r w:rsidR="00946F4D" w:rsidRPr="00442D1C">
        <w:t>Laliberté</w:t>
      </w:r>
      <w:proofErr w:type="spellEnd"/>
      <w:r w:rsidR="00946F4D" w:rsidRPr="00442D1C">
        <w:t xml:space="preserve"> with L. Dowler as PI.</w:t>
      </w:r>
    </w:p>
    <w:p w14:paraId="79F43E18" w14:textId="77777777" w:rsidR="001C00ED" w:rsidRPr="00442D1C" w:rsidRDefault="001C00ED" w:rsidP="00D930B5"/>
    <w:p w14:paraId="00ACD970" w14:textId="0CBA4D71" w:rsidR="00DF1DC7" w:rsidRPr="00442D1C" w:rsidRDefault="00DF1DC7" w:rsidP="00D930B5">
      <w:r w:rsidRPr="00442D1C">
        <w:t>2008: Visiting Fellow,</w:t>
      </w:r>
      <w:r w:rsidR="00744E86" w:rsidRPr="00442D1C">
        <w:t xml:space="preserve"> $20,000</w:t>
      </w:r>
      <w:r w:rsidR="004E0288" w:rsidRPr="00442D1C">
        <w:t xml:space="preserve"> grant</w:t>
      </w:r>
      <w:r w:rsidR="001C00ED" w:rsidRPr="00442D1C">
        <w:t>,</w:t>
      </w:r>
      <w:r w:rsidRPr="00442D1C">
        <w:t xml:space="preserve"> The Institute for Humanities Res</w:t>
      </w:r>
      <w:r w:rsidR="00744E86" w:rsidRPr="00442D1C">
        <w:t>earch, Arizona State University</w:t>
      </w:r>
      <w:r w:rsidR="005352E1" w:rsidRPr="00442D1C">
        <w:t>.</w:t>
      </w:r>
    </w:p>
    <w:p w14:paraId="1846F504" w14:textId="77777777" w:rsidR="001C00ED" w:rsidRPr="00442D1C" w:rsidRDefault="001C00ED" w:rsidP="00D930B5"/>
    <w:p w14:paraId="628C4DDE" w14:textId="73BF4605" w:rsidR="00DF1DC7" w:rsidRPr="00442D1C" w:rsidRDefault="00DF1DC7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 xml:space="preserve">2003: </w:t>
      </w:r>
      <w:r w:rsidR="005352E1" w:rsidRPr="00442D1C">
        <w:rPr>
          <w:rFonts w:ascii="Times New Roman" w:hAnsi="Times New Roman"/>
          <w:sz w:val="24"/>
          <w:szCs w:val="24"/>
        </w:rPr>
        <w:t xml:space="preserve">Mentoring Award, </w:t>
      </w:r>
      <w:r w:rsidRPr="00442D1C">
        <w:rPr>
          <w:rFonts w:ascii="Times New Roman" w:hAnsi="Times New Roman"/>
          <w:sz w:val="24"/>
          <w:szCs w:val="24"/>
        </w:rPr>
        <w:t>College of Earth and Mineral Sciences, Penn State.</w:t>
      </w:r>
    </w:p>
    <w:p w14:paraId="3B9416A0" w14:textId="77777777" w:rsidR="00DF1DC7" w:rsidRPr="00442D1C" w:rsidRDefault="00DF1DC7" w:rsidP="00D930B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34C29B" w14:textId="473EBAFE" w:rsidR="00DF1DC7" w:rsidRPr="00442D1C" w:rsidRDefault="00DF1DC7" w:rsidP="00D930B5">
      <w:r w:rsidRPr="00442D1C">
        <w:t xml:space="preserve">2001: </w:t>
      </w:r>
      <w:r w:rsidR="005352E1" w:rsidRPr="00442D1C">
        <w:t xml:space="preserve">Wilson Teaching Award, </w:t>
      </w:r>
      <w:r w:rsidRPr="00442D1C">
        <w:t xml:space="preserve">College </w:t>
      </w:r>
      <w:r w:rsidR="002B3D80" w:rsidRPr="00442D1C">
        <w:t xml:space="preserve">of Earth and Mineral Sciences, </w:t>
      </w:r>
      <w:r w:rsidRPr="00442D1C">
        <w:t>Penn State.</w:t>
      </w:r>
    </w:p>
    <w:p w14:paraId="721A7CE9" w14:textId="77777777" w:rsidR="00DF1DC7" w:rsidRPr="00442D1C" w:rsidRDefault="00DF1DC7" w:rsidP="00D930B5"/>
    <w:p w14:paraId="40B713DC" w14:textId="0737D6EC" w:rsidR="00DF1DC7" w:rsidRPr="00442D1C" w:rsidRDefault="00DF1DC7" w:rsidP="00D930B5">
      <w:r w:rsidRPr="00442D1C">
        <w:t>1997: All University Dissertation Award, Syracuse University.</w:t>
      </w:r>
    </w:p>
    <w:p w14:paraId="043CBFEE" w14:textId="77777777" w:rsidR="003F7FA1" w:rsidRPr="00442D1C" w:rsidRDefault="003F7FA1" w:rsidP="00D930B5"/>
    <w:p w14:paraId="4A81A3C8" w14:textId="5479A1A8" w:rsidR="00DF1DC7" w:rsidRPr="00442D1C" w:rsidRDefault="00DF1DC7" w:rsidP="00D930B5">
      <w:r w:rsidRPr="00442D1C">
        <w:t>1997: Graduate Marshall</w:t>
      </w:r>
      <w:r w:rsidR="005352E1" w:rsidRPr="00442D1C">
        <w:t>,</w:t>
      </w:r>
      <w:r w:rsidRPr="00442D1C">
        <w:t xml:space="preserve"> </w:t>
      </w:r>
      <w:r w:rsidR="005352E1" w:rsidRPr="00442D1C">
        <w:t xml:space="preserve">Syracuse University, </w:t>
      </w:r>
      <w:r w:rsidRPr="00442D1C">
        <w:t>representing the graduate students</w:t>
      </w:r>
      <w:r w:rsidR="002557D2" w:rsidRPr="00442D1C">
        <w:t xml:space="preserve"> at the </w:t>
      </w:r>
      <w:r w:rsidRPr="00442D1C">
        <w:t>May commencement.</w:t>
      </w:r>
    </w:p>
    <w:p w14:paraId="6A7506B8" w14:textId="77777777" w:rsidR="00DF1DC7" w:rsidRPr="00442D1C" w:rsidRDefault="00DF1DC7" w:rsidP="00D930B5"/>
    <w:p w14:paraId="268FC398" w14:textId="7D82ABF2" w:rsidR="00DF1DC7" w:rsidRPr="00442D1C" w:rsidRDefault="00DF1DC7" w:rsidP="00D930B5">
      <w:r w:rsidRPr="00442D1C">
        <w:t xml:space="preserve">1996: First Prize, </w:t>
      </w:r>
      <w:r w:rsidR="005352E1" w:rsidRPr="00442D1C">
        <w:t>S</w:t>
      </w:r>
      <w:r w:rsidRPr="00442D1C">
        <w:t xml:space="preserve">tudent </w:t>
      </w:r>
      <w:r w:rsidR="005352E1" w:rsidRPr="00442D1C">
        <w:t>P</w:t>
      </w:r>
      <w:r w:rsidRPr="00442D1C">
        <w:t xml:space="preserve">aper </w:t>
      </w:r>
      <w:r w:rsidR="005352E1" w:rsidRPr="00442D1C">
        <w:t>C</w:t>
      </w:r>
      <w:r w:rsidRPr="00442D1C">
        <w:t xml:space="preserve">ompetition, </w:t>
      </w:r>
      <w:r w:rsidR="005352E1" w:rsidRPr="00442D1C">
        <w:t>s</w:t>
      </w:r>
      <w:r w:rsidRPr="00442D1C">
        <w:t>ponsored by GPOW</w:t>
      </w:r>
      <w:r w:rsidR="007A69AF" w:rsidRPr="00442D1C">
        <w:t xml:space="preserve"> (</w:t>
      </w:r>
      <w:r w:rsidRPr="00442D1C">
        <w:t xml:space="preserve">Geographic Perspectives </w:t>
      </w:r>
      <w:proofErr w:type="gramStart"/>
      <w:r w:rsidRPr="00442D1C">
        <w:t>On</w:t>
      </w:r>
      <w:proofErr w:type="gramEnd"/>
      <w:r w:rsidRPr="00442D1C">
        <w:t xml:space="preserve"> Women</w:t>
      </w:r>
      <w:r w:rsidR="004E0288" w:rsidRPr="00442D1C">
        <w:t xml:space="preserve"> Specialty G</w:t>
      </w:r>
      <w:r w:rsidR="00834551" w:rsidRPr="00442D1C">
        <w:t>roup</w:t>
      </w:r>
      <w:r w:rsidR="007A69AF" w:rsidRPr="00442D1C">
        <w:t>)</w:t>
      </w:r>
      <w:r w:rsidR="005352E1" w:rsidRPr="00442D1C">
        <w:t>, Association of American Geographers.</w:t>
      </w:r>
    </w:p>
    <w:p w14:paraId="744F76A2" w14:textId="77777777" w:rsidR="00DF1DC7" w:rsidRPr="00442D1C" w:rsidRDefault="00DF1DC7" w:rsidP="00D930B5"/>
    <w:p w14:paraId="27870B94" w14:textId="4D8D8527" w:rsidR="00DF1DC7" w:rsidRPr="00442D1C" w:rsidRDefault="00DF1DC7" w:rsidP="00D930B5">
      <w:r w:rsidRPr="00442D1C">
        <w:t>1996: Outstanding Teac</w:t>
      </w:r>
      <w:r w:rsidR="002B3D80" w:rsidRPr="00442D1C">
        <w:t>hing Award, Syracuse University</w:t>
      </w:r>
      <w:r w:rsidR="005352E1" w:rsidRPr="00442D1C">
        <w:t xml:space="preserve">, </w:t>
      </w:r>
      <w:r w:rsidR="002B3D80" w:rsidRPr="00442D1C">
        <w:t>f</w:t>
      </w:r>
      <w:r w:rsidRPr="00442D1C">
        <w:t>or outstanding teaching by a graduate student.</w:t>
      </w:r>
    </w:p>
    <w:p w14:paraId="02D407CF" w14:textId="77777777" w:rsidR="00DF1DC7" w:rsidRPr="00442D1C" w:rsidRDefault="00DF1DC7" w:rsidP="00D930B5"/>
    <w:p w14:paraId="4144E885" w14:textId="4939FA8A" w:rsidR="00DE0634" w:rsidRPr="00442D1C" w:rsidRDefault="00DF1DC7" w:rsidP="00D930B5">
      <w:r w:rsidRPr="00442D1C">
        <w:lastRenderedPageBreak/>
        <w:t xml:space="preserve">1996: Dissertation Recognition Award in Women’s Studies, </w:t>
      </w:r>
      <w:r w:rsidR="005352E1" w:rsidRPr="00442D1C">
        <w:t xml:space="preserve">Women’s Studies Program, </w:t>
      </w:r>
      <w:r w:rsidRPr="00442D1C">
        <w:t>Syracuse University</w:t>
      </w:r>
      <w:r w:rsidR="005352E1" w:rsidRPr="00442D1C">
        <w:t>.</w:t>
      </w:r>
    </w:p>
    <w:p w14:paraId="0E138AEB" w14:textId="77777777" w:rsidR="00B30511" w:rsidRPr="00442D1C" w:rsidRDefault="00B30511" w:rsidP="00D930B5"/>
    <w:p w14:paraId="74008EDF" w14:textId="77777777" w:rsidR="00DF1DC7" w:rsidRPr="00442D1C" w:rsidRDefault="00DF1DC7" w:rsidP="00D930B5">
      <w:r w:rsidRPr="00442D1C">
        <w:t>1994: Maxwell Teaching Fellow, Syracuse University.</w:t>
      </w:r>
    </w:p>
    <w:p w14:paraId="5475FE84" w14:textId="77777777" w:rsidR="00DF1DC7" w:rsidRPr="00442D1C" w:rsidRDefault="00DF1DC7" w:rsidP="00D930B5"/>
    <w:p w14:paraId="4DB1F162" w14:textId="77777777" w:rsidR="00DF1DC7" w:rsidRPr="00442D1C" w:rsidRDefault="00DF1DC7" w:rsidP="00D930B5">
      <w:r w:rsidRPr="00442D1C">
        <w:t>1993: Cressey-James Dissertation Fellowship, Department of Geography, Syracuse University.</w:t>
      </w:r>
    </w:p>
    <w:p w14:paraId="3E8617DD" w14:textId="77777777" w:rsidR="00DF1DC7" w:rsidRPr="00442D1C" w:rsidRDefault="00DF1DC7" w:rsidP="00D930B5"/>
    <w:p w14:paraId="394E5C44" w14:textId="77777777" w:rsidR="00DF1DC7" w:rsidRPr="00442D1C" w:rsidRDefault="00DF1DC7" w:rsidP="00D930B5">
      <w:r w:rsidRPr="00442D1C">
        <w:t>1993: David Sopher Memorial Fellowship for Cultural Geography, Department of Geography, Syracuse University.</w:t>
      </w:r>
    </w:p>
    <w:p w14:paraId="0E367486" w14:textId="77777777" w:rsidR="00DF1DC7" w:rsidRPr="00442D1C" w:rsidRDefault="00DF1DC7" w:rsidP="00D930B5"/>
    <w:p w14:paraId="4ADE4DC5" w14:textId="77777777" w:rsidR="00D040E6" w:rsidRPr="00442D1C" w:rsidRDefault="00D040E6" w:rsidP="00D930B5">
      <w:pPr>
        <w:pStyle w:val="BodyText"/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9F3FA6" w14:textId="67E02D33" w:rsidR="00834551" w:rsidRPr="00442D1C" w:rsidRDefault="00B023E7" w:rsidP="004E0288">
      <w:pPr>
        <w:pStyle w:val="BodyText"/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2D1C">
        <w:rPr>
          <w:rFonts w:ascii="Times New Roman" w:hAnsi="Times New Roman"/>
          <w:b/>
          <w:sz w:val="24"/>
          <w:szCs w:val="24"/>
        </w:rPr>
        <w:t xml:space="preserve">OTHER </w:t>
      </w:r>
      <w:r w:rsidR="00256AB7" w:rsidRPr="00442D1C">
        <w:rPr>
          <w:rFonts w:ascii="Times New Roman" w:hAnsi="Times New Roman"/>
          <w:b/>
          <w:sz w:val="24"/>
          <w:szCs w:val="24"/>
        </w:rPr>
        <w:t>CONFERENCE</w:t>
      </w:r>
      <w:r w:rsidRPr="00442D1C">
        <w:rPr>
          <w:rFonts w:ascii="Times New Roman" w:hAnsi="Times New Roman"/>
          <w:b/>
          <w:sz w:val="24"/>
          <w:szCs w:val="24"/>
        </w:rPr>
        <w:t xml:space="preserve"> ACTIVITIES</w:t>
      </w:r>
    </w:p>
    <w:p w14:paraId="78B89559" w14:textId="77777777" w:rsidR="00360437" w:rsidRPr="00442D1C" w:rsidRDefault="00360437" w:rsidP="004E0288">
      <w:pPr>
        <w:pStyle w:val="BodyText"/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27261D" w14:textId="4D4AA12F" w:rsidR="000A5F25" w:rsidRPr="00442D1C" w:rsidRDefault="000A5F25" w:rsidP="00D930B5">
      <w:r w:rsidRPr="00442D1C">
        <w:t>April</w:t>
      </w:r>
      <w:r w:rsidR="00685014" w:rsidRPr="00442D1C">
        <w:t xml:space="preserve"> 2017: Discussant</w:t>
      </w:r>
      <w:r w:rsidRPr="00442D1C">
        <w:t xml:space="preserve">, </w:t>
      </w:r>
      <w:r w:rsidR="00710402" w:rsidRPr="00442D1C">
        <w:t xml:space="preserve">Session on </w:t>
      </w:r>
      <w:proofErr w:type="spellStart"/>
      <w:r w:rsidRPr="00442D1C">
        <w:rPr>
          <w:i/>
        </w:rPr>
        <w:t>Countertopographies</w:t>
      </w:r>
      <w:proofErr w:type="spellEnd"/>
      <w:r w:rsidRPr="00442D1C">
        <w:rPr>
          <w:i/>
        </w:rPr>
        <w:t xml:space="preserve"> of Undergraduate Research,</w:t>
      </w:r>
      <w:r w:rsidRPr="00442D1C">
        <w:t xml:space="preserve"> </w:t>
      </w:r>
      <w:r w:rsidR="001B73FF" w:rsidRPr="00442D1C">
        <w:t>AAG,</w:t>
      </w:r>
      <w:r w:rsidRPr="00442D1C">
        <w:t xml:space="preserve"> Boston</w:t>
      </w:r>
      <w:r w:rsidR="005352E1" w:rsidRPr="00442D1C">
        <w:t>.</w:t>
      </w:r>
    </w:p>
    <w:p w14:paraId="4573C1CF" w14:textId="77777777" w:rsidR="00685014" w:rsidRPr="00442D1C" w:rsidRDefault="00685014" w:rsidP="00D930B5">
      <w:pPr>
        <w:rPr>
          <w:shd w:val="clear" w:color="auto" w:fill="F6F6F6"/>
        </w:rPr>
      </w:pPr>
    </w:p>
    <w:p w14:paraId="3F4D4013" w14:textId="2751EBBC" w:rsidR="00685014" w:rsidRPr="00442D1C" w:rsidRDefault="00685014" w:rsidP="00D930B5">
      <w:r w:rsidRPr="00442D1C">
        <w:t xml:space="preserve">May 2016: Discussant, </w:t>
      </w:r>
      <w:r w:rsidR="00710402" w:rsidRPr="00442D1C">
        <w:t xml:space="preserve">Session on </w:t>
      </w:r>
      <w:r w:rsidRPr="00442D1C">
        <w:rPr>
          <w:rFonts w:eastAsia="Times New Roman"/>
          <w:i/>
        </w:rPr>
        <w:t>Art and Geography (2): Disruptive Practices: Occupying Difficult Spaces</w:t>
      </w:r>
      <w:r w:rsidR="005352E1" w:rsidRPr="00442D1C">
        <w:rPr>
          <w:rFonts w:eastAsia="Times New Roman"/>
          <w:i/>
        </w:rPr>
        <w:t xml:space="preserve">, </w:t>
      </w:r>
      <w:r w:rsidRPr="00442D1C">
        <w:t>4</w:t>
      </w:r>
      <w:r w:rsidR="00D67E57" w:rsidRPr="00442D1C">
        <w:t>8</w:t>
      </w:r>
      <w:r w:rsidRPr="00442D1C">
        <w:rPr>
          <w:vertAlign w:val="superscript"/>
        </w:rPr>
        <w:t>th</w:t>
      </w:r>
      <w:r w:rsidRPr="00442D1C">
        <w:t xml:space="preserve"> Conference of Irish Geographers</w:t>
      </w:r>
      <w:r w:rsidR="00825DD6" w:rsidRPr="00442D1C">
        <w:t xml:space="preserve"> (CIG), University College Dublin, Dublin, Ireland.</w:t>
      </w:r>
    </w:p>
    <w:p w14:paraId="587B1E1F" w14:textId="77777777" w:rsidR="000A5F25" w:rsidRPr="00442D1C" w:rsidRDefault="000A5F25" w:rsidP="00D930B5"/>
    <w:p w14:paraId="404E8E4B" w14:textId="4B5E2F33" w:rsidR="008047C9" w:rsidRPr="00442D1C" w:rsidRDefault="008047C9" w:rsidP="00D930B5">
      <w:pPr>
        <w:pStyle w:val="Heading4"/>
        <w:spacing w:before="0" w:line="240" w:lineRule="auto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442D1C">
        <w:rPr>
          <w:rFonts w:ascii="Times New Roman" w:hAnsi="Times New Roman"/>
          <w:b w:val="0"/>
          <w:i w:val="0"/>
          <w:color w:val="auto"/>
          <w:sz w:val="24"/>
          <w:szCs w:val="24"/>
        </w:rPr>
        <w:t>March</w:t>
      </w:r>
      <w:r w:rsidR="00685014" w:rsidRPr="00442D1C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2016: Discussant</w:t>
      </w:r>
      <w:r w:rsidRPr="00442D1C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, </w:t>
      </w:r>
      <w:r w:rsidR="00710402" w:rsidRPr="00442D1C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Session on </w:t>
      </w:r>
      <w:proofErr w:type="spellStart"/>
      <w:r w:rsidR="000A5F25" w:rsidRPr="00442D1C">
        <w:rPr>
          <w:rFonts w:ascii="Times New Roman" w:hAnsi="Times New Roman"/>
          <w:b w:val="0"/>
          <w:color w:val="auto"/>
          <w:sz w:val="24"/>
          <w:szCs w:val="24"/>
        </w:rPr>
        <w:t>Childist</w:t>
      </w:r>
      <w:proofErr w:type="spellEnd"/>
      <w:r w:rsidR="000A5F25" w:rsidRPr="00442D1C">
        <w:rPr>
          <w:rFonts w:ascii="Times New Roman" w:hAnsi="Times New Roman"/>
          <w:b w:val="0"/>
          <w:color w:val="auto"/>
          <w:sz w:val="24"/>
          <w:szCs w:val="24"/>
        </w:rPr>
        <w:t xml:space="preserve"> Landscapes: Geographies of </w:t>
      </w:r>
      <w:r w:rsidR="005352E1" w:rsidRPr="00442D1C">
        <w:rPr>
          <w:rFonts w:ascii="Times New Roman" w:hAnsi="Times New Roman"/>
          <w:b w:val="0"/>
          <w:color w:val="auto"/>
          <w:sz w:val="24"/>
          <w:szCs w:val="24"/>
        </w:rPr>
        <w:t>C</w:t>
      </w:r>
      <w:r w:rsidR="000A5F25" w:rsidRPr="00442D1C">
        <w:rPr>
          <w:rFonts w:ascii="Times New Roman" w:hAnsi="Times New Roman"/>
          <w:b w:val="0"/>
          <w:color w:val="auto"/>
          <w:sz w:val="24"/>
          <w:szCs w:val="24"/>
        </w:rPr>
        <w:t xml:space="preserve">hild </w:t>
      </w:r>
      <w:r w:rsidR="005352E1" w:rsidRPr="00442D1C">
        <w:rPr>
          <w:rFonts w:ascii="Times New Roman" w:hAnsi="Times New Roman"/>
          <w:b w:val="0"/>
          <w:color w:val="auto"/>
          <w:sz w:val="24"/>
          <w:szCs w:val="24"/>
        </w:rPr>
        <w:t>A</w:t>
      </w:r>
      <w:r w:rsidR="000A5F25" w:rsidRPr="00442D1C">
        <w:rPr>
          <w:rFonts w:ascii="Times New Roman" w:hAnsi="Times New Roman"/>
          <w:b w:val="0"/>
          <w:color w:val="auto"/>
          <w:sz w:val="24"/>
          <w:szCs w:val="24"/>
        </w:rPr>
        <w:t xml:space="preserve">buse and </w:t>
      </w:r>
      <w:r w:rsidR="005352E1" w:rsidRPr="00442D1C">
        <w:rPr>
          <w:rFonts w:ascii="Times New Roman" w:hAnsi="Times New Roman"/>
          <w:b w:val="0"/>
          <w:color w:val="auto"/>
          <w:sz w:val="24"/>
          <w:szCs w:val="24"/>
        </w:rPr>
        <w:t>N</w:t>
      </w:r>
      <w:r w:rsidR="000A5F25" w:rsidRPr="00442D1C">
        <w:rPr>
          <w:rFonts w:ascii="Times New Roman" w:hAnsi="Times New Roman"/>
          <w:b w:val="0"/>
          <w:color w:val="auto"/>
          <w:sz w:val="24"/>
          <w:szCs w:val="24"/>
        </w:rPr>
        <w:t xml:space="preserve">eglect, and the </w:t>
      </w:r>
      <w:r w:rsidR="005352E1" w:rsidRPr="00442D1C">
        <w:rPr>
          <w:rFonts w:ascii="Times New Roman" w:hAnsi="Times New Roman"/>
          <w:b w:val="0"/>
          <w:color w:val="auto"/>
          <w:sz w:val="24"/>
          <w:szCs w:val="24"/>
        </w:rPr>
        <w:t>M</w:t>
      </w:r>
      <w:r w:rsidR="000A5F25" w:rsidRPr="00442D1C">
        <w:rPr>
          <w:rFonts w:ascii="Times New Roman" w:hAnsi="Times New Roman"/>
          <w:b w:val="0"/>
          <w:color w:val="auto"/>
          <w:sz w:val="24"/>
          <w:szCs w:val="24"/>
        </w:rPr>
        <w:t xml:space="preserve">altreatment of </w:t>
      </w:r>
      <w:r w:rsidR="005352E1" w:rsidRPr="00442D1C">
        <w:rPr>
          <w:rFonts w:ascii="Times New Roman" w:hAnsi="Times New Roman"/>
          <w:b w:val="0"/>
          <w:color w:val="auto"/>
          <w:sz w:val="24"/>
          <w:szCs w:val="24"/>
        </w:rPr>
        <w:t>Y</w:t>
      </w:r>
      <w:r w:rsidR="000A5F25" w:rsidRPr="00442D1C">
        <w:rPr>
          <w:rFonts w:ascii="Times New Roman" w:hAnsi="Times New Roman"/>
          <w:b w:val="0"/>
          <w:color w:val="auto"/>
          <w:sz w:val="24"/>
          <w:szCs w:val="24"/>
        </w:rPr>
        <w:t xml:space="preserve">oung </w:t>
      </w:r>
      <w:r w:rsidR="005352E1" w:rsidRPr="00442D1C">
        <w:rPr>
          <w:rFonts w:ascii="Times New Roman" w:hAnsi="Times New Roman"/>
          <w:b w:val="0"/>
          <w:color w:val="auto"/>
          <w:sz w:val="24"/>
          <w:szCs w:val="24"/>
        </w:rPr>
        <w:t>P</w:t>
      </w:r>
      <w:r w:rsidR="000A5F25" w:rsidRPr="00442D1C">
        <w:rPr>
          <w:rFonts w:ascii="Times New Roman" w:hAnsi="Times New Roman"/>
          <w:b w:val="0"/>
          <w:color w:val="auto"/>
          <w:sz w:val="24"/>
          <w:szCs w:val="24"/>
        </w:rPr>
        <w:t>eople,</w:t>
      </w:r>
      <w:r w:rsidR="000A5F25" w:rsidRPr="00442D1C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="001B73FF" w:rsidRPr="00442D1C">
        <w:rPr>
          <w:rFonts w:ascii="Times New Roman" w:hAnsi="Times New Roman"/>
          <w:b w:val="0"/>
          <w:i w:val="0"/>
          <w:color w:val="auto"/>
          <w:sz w:val="24"/>
          <w:szCs w:val="24"/>
        </w:rPr>
        <w:t>AAG,</w:t>
      </w:r>
      <w:r w:rsidR="00DE0D89" w:rsidRPr="00442D1C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San Francisco</w:t>
      </w:r>
      <w:r w:rsidR="000A5F25" w:rsidRPr="00442D1C">
        <w:rPr>
          <w:rFonts w:ascii="Times New Roman" w:hAnsi="Times New Roman"/>
          <w:b w:val="0"/>
          <w:i w:val="0"/>
          <w:color w:val="auto"/>
          <w:sz w:val="24"/>
          <w:szCs w:val="24"/>
        </w:rPr>
        <w:t>.</w:t>
      </w:r>
    </w:p>
    <w:p w14:paraId="37257D09" w14:textId="77777777" w:rsidR="000A5F25" w:rsidRPr="00442D1C" w:rsidRDefault="000A5F25" w:rsidP="00D930B5"/>
    <w:p w14:paraId="3C9A638E" w14:textId="42345CD7" w:rsidR="00D662DD" w:rsidRPr="00442D1C" w:rsidRDefault="00685014" w:rsidP="00D930B5">
      <w:r w:rsidRPr="00442D1C">
        <w:t>February 2012: Discussant</w:t>
      </w:r>
      <w:r w:rsidR="00AF3623" w:rsidRPr="00442D1C">
        <w:t xml:space="preserve">, </w:t>
      </w:r>
      <w:r w:rsidR="00710402" w:rsidRPr="00442D1C">
        <w:t xml:space="preserve">Session on </w:t>
      </w:r>
      <w:r w:rsidR="00AF3623" w:rsidRPr="00442D1C">
        <w:rPr>
          <w:i/>
        </w:rPr>
        <w:t>Feminist Geop</w:t>
      </w:r>
      <w:r w:rsidR="00D662DD" w:rsidRPr="00442D1C">
        <w:rPr>
          <w:i/>
        </w:rPr>
        <w:t>olit</w:t>
      </w:r>
      <w:r w:rsidR="00AF3623" w:rsidRPr="00442D1C">
        <w:rPr>
          <w:i/>
        </w:rPr>
        <w:t>i</w:t>
      </w:r>
      <w:r w:rsidR="00D662DD" w:rsidRPr="00442D1C">
        <w:rPr>
          <w:i/>
        </w:rPr>
        <w:t>cs</w:t>
      </w:r>
      <w:r w:rsidR="00D662DD" w:rsidRPr="00442D1C">
        <w:t xml:space="preserve">, </w:t>
      </w:r>
      <w:r w:rsidR="001B73FF" w:rsidRPr="00442D1C">
        <w:t>AAG,</w:t>
      </w:r>
      <w:r w:rsidR="00D662DD" w:rsidRPr="00442D1C">
        <w:t xml:space="preserve"> New York</w:t>
      </w:r>
      <w:r w:rsidR="00DE0D89" w:rsidRPr="00442D1C">
        <w:t xml:space="preserve"> City</w:t>
      </w:r>
      <w:r w:rsidR="00D662DD" w:rsidRPr="00442D1C">
        <w:t>.</w:t>
      </w:r>
    </w:p>
    <w:p w14:paraId="1E5ED6C8" w14:textId="77777777" w:rsidR="00D662DD" w:rsidRPr="00442D1C" w:rsidRDefault="00D662DD" w:rsidP="00D930B5"/>
    <w:p w14:paraId="2027EE4F" w14:textId="701915DD" w:rsidR="00D662DD" w:rsidRPr="00442D1C" w:rsidRDefault="00D662DD" w:rsidP="00D930B5">
      <w:r w:rsidRPr="00442D1C">
        <w:t xml:space="preserve">February 2012: </w:t>
      </w:r>
      <w:r w:rsidR="00685014" w:rsidRPr="00442D1C">
        <w:t>Discussant</w:t>
      </w:r>
      <w:r w:rsidR="001B26A8" w:rsidRPr="00442D1C">
        <w:t xml:space="preserve">, </w:t>
      </w:r>
      <w:r w:rsidR="00710402" w:rsidRPr="00442D1C">
        <w:t xml:space="preserve">Session on </w:t>
      </w:r>
      <w:r w:rsidRPr="00442D1C">
        <w:rPr>
          <w:i/>
        </w:rPr>
        <w:t>Capital Cities</w:t>
      </w:r>
      <w:r w:rsidRPr="00442D1C">
        <w:t xml:space="preserve">, </w:t>
      </w:r>
      <w:r w:rsidR="001B73FF" w:rsidRPr="00442D1C">
        <w:t>AAG,</w:t>
      </w:r>
      <w:r w:rsidR="00DE0D89" w:rsidRPr="00442D1C">
        <w:t xml:space="preserve"> New York City</w:t>
      </w:r>
      <w:r w:rsidRPr="00442D1C">
        <w:t>.</w:t>
      </w:r>
    </w:p>
    <w:p w14:paraId="7D974915" w14:textId="77777777" w:rsidR="0040339E" w:rsidRPr="00442D1C" w:rsidRDefault="0040339E" w:rsidP="00D930B5"/>
    <w:p w14:paraId="70D58EE2" w14:textId="612439C9" w:rsidR="00DF1DC7" w:rsidRPr="00442D1C" w:rsidRDefault="0040339E" w:rsidP="00D930B5">
      <w:r w:rsidRPr="00442D1C">
        <w:t>January</w:t>
      </w:r>
      <w:r w:rsidR="00685014" w:rsidRPr="00442D1C">
        <w:t xml:space="preserve"> 2009: Discussant</w:t>
      </w:r>
      <w:r w:rsidRPr="00442D1C">
        <w:t xml:space="preserve">, </w:t>
      </w:r>
      <w:r w:rsidR="00710402" w:rsidRPr="00442D1C">
        <w:t xml:space="preserve">Session on </w:t>
      </w:r>
      <w:r w:rsidRPr="00442D1C">
        <w:rPr>
          <w:i/>
        </w:rPr>
        <w:t xml:space="preserve">Destination War: Political Tourism in Post </w:t>
      </w:r>
      <w:r w:rsidR="00D040E6" w:rsidRPr="00442D1C">
        <w:rPr>
          <w:i/>
        </w:rPr>
        <w:t>W</w:t>
      </w:r>
      <w:r w:rsidRPr="00442D1C">
        <w:rPr>
          <w:i/>
        </w:rPr>
        <w:t>ar Germany, the Israeli-Occupied Territories, and the Socialist Republic of Vietnam</w:t>
      </w:r>
      <w:r w:rsidRPr="00442D1C">
        <w:t xml:space="preserve">, Association of American Historians, </w:t>
      </w:r>
      <w:r w:rsidR="00DE0D89" w:rsidRPr="00442D1C">
        <w:t>New York City</w:t>
      </w:r>
      <w:r w:rsidRPr="00442D1C">
        <w:t>.</w:t>
      </w:r>
    </w:p>
    <w:p w14:paraId="20232DB7" w14:textId="77777777" w:rsidR="00DF1DC7" w:rsidRPr="00442D1C" w:rsidRDefault="00DF1DC7" w:rsidP="00D930B5"/>
    <w:p w14:paraId="425FEB75" w14:textId="2DD9E29E" w:rsidR="001B3115" w:rsidRPr="00442D1C" w:rsidRDefault="005352E1" w:rsidP="00D930B5">
      <w:pPr>
        <w:pStyle w:val="BodyText3"/>
        <w:spacing w:after="0" w:line="240" w:lineRule="auto"/>
        <w:rPr>
          <w:rFonts w:ascii="Times New Roman" w:hAnsi="Times New Roman"/>
          <w:sz w:val="24"/>
          <w:szCs w:val="24"/>
        </w:rPr>
      </w:pPr>
      <w:r w:rsidRPr="00442D1C">
        <w:rPr>
          <w:rFonts w:ascii="Times New Roman" w:hAnsi="Times New Roman"/>
          <w:sz w:val="24"/>
          <w:szCs w:val="24"/>
        </w:rPr>
        <w:t xml:space="preserve">2002: </w:t>
      </w:r>
      <w:r w:rsidR="001B3115" w:rsidRPr="00442D1C">
        <w:rPr>
          <w:rFonts w:ascii="Times New Roman" w:hAnsi="Times New Roman"/>
          <w:sz w:val="24"/>
          <w:szCs w:val="24"/>
        </w:rPr>
        <w:t>C</w:t>
      </w:r>
      <w:r w:rsidR="00DF1DC7" w:rsidRPr="00442D1C">
        <w:rPr>
          <w:rFonts w:ascii="Times New Roman" w:hAnsi="Times New Roman"/>
          <w:sz w:val="24"/>
          <w:szCs w:val="24"/>
        </w:rPr>
        <w:t xml:space="preserve">o-organizer with </w:t>
      </w:r>
      <w:r w:rsidR="00834551" w:rsidRPr="00442D1C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="00DF1DC7" w:rsidRPr="00442D1C">
        <w:rPr>
          <w:rFonts w:ascii="Times New Roman" w:hAnsi="Times New Roman"/>
          <w:sz w:val="24"/>
          <w:szCs w:val="24"/>
        </w:rPr>
        <w:t>Wastl</w:t>
      </w:r>
      <w:proofErr w:type="spellEnd"/>
      <w:r w:rsidR="00DF1DC7" w:rsidRPr="00442D1C">
        <w:rPr>
          <w:rFonts w:ascii="Times New Roman" w:hAnsi="Times New Roman"/>
          <w:sz w:val="24"/>
          <w:szCs w:val="24"/>
        </w:rPr>
        <w:t>-Walter</w:t>
      </w:r>
      <w:r w:rsidRPr="00442D1C">
        <w:rPr>
          <w:rFonts w:ascii="Times New Roman" w:hAnsi="Times New Roman"/>
          <w:sz w:val="24"/>
          <w:szCs w:val="24"/>
        </w:rPr>
        <w:t xml:space="preserve"> (</w:t>
      </w:r>
      <w:r w:rsidR="00DF1DC7" w:rsidRPr="00442D1C">
        <w:rPr>
          <w:rFonts w:ascii="Times New Roman" w:hAnsi="Times New Roman"/>
          <w:sz w:val="24"/>
          <w:szCs w:val="24"/>
        </w:rPr>
        <w:t>University of Bern</w:t>
      </w:r>
      <w:r w:rsidRPr="00442D1C">
        <w:rPr>
          <w:rFonts w:ascii="Times New Roman" w:hAnsi="Times New Roman"/>
          <w:sz w:val="24"/>
          <w:szCs w:val="24"/>
        </w:rPr>
        <w:t>)</w:t>
      </w:r>
      <w:r w:rsidR="00DF1DC7" w:rsidRPr="00442D1C">
        <w:rPr>
          <w:rFonts w:ascii="Times New Roman" w:hAnsi="Times New Roman"/>
          <w:sz w:val="24"/>
          <w:szCs w:val="24"/>
        </w:rPr>
        <w:t xml:space="preserve"> and </w:t>
      </w:r>
      <w:r w:rsidR="00834551" w:rsidRPr="00442D1C">
        <w:rPr>
          <w:rFonts w:ascii="Times New Roman" w:hAnsi="Times New Roman"/>
          <w:sz w:val="24"/>
          <w:szCs w:val="24"/>
        </w:rPr>
        <w:t xml:space="preserve">L. </w:t>
      </w:r>
      <w:proofErr w:type="spellStart"/>
      <w:r w:rsidR="00DF1DC7" w:rsidRPr="00442D1C">
        <w:rPr>
          <w:rFonts w:ascii="Times New Roman" w:hAnsi="Times New Roman"/>
          <w:sz w:val="24"/>
          <w:szCs w:val="24"/>
        </w:rPr>
        <w:t>Staeheli</w:t>
      </w:r>
      <w:proofErr w:type="spellEnd"/>
      <w:r w:rsidRPr="00442D1C">
        <w:rPr>
          <w:rFonts w:ascii="Times New Roman" w:hAnsi="Times New Roman"/>
          <w:sz w:val="24"/>
          <w:szCs w:val="24"/>
        </w:rPr>
        <w:t xml:space="preserve"> (U</w:t>
      </w:r>
      <w:r w:rsidR="00DF1DC7" w:rsidRPr="00442D1C">
        <w:rPr>
          <w:rFonts w:ascii="Times New Roman" w:hAnsi="Times New Roman"/>
          <w:sz w:val="24"/>
          <w:szCs w:val="24"/>
        </w:rPr>
        <w:t>niversity of Colorado</w:t>
      </w:r>
      <w:r w:rsidRPr="00442D1C">
        <w:rPr>
          <w:rFonts w:ascii="Times New Roman" w:hAnsi="Times New Roman"/>
          <w:sz w:val="24"/>
          <w:szCs w:val="24"/>
        </w:rPr>
        <w:t>),</w:t>
      </w:r>
      <w:r w:rsidR="00DF1DC7" w:rsidRPr="00442D1C">
        <w:rPr>
          <w:rFonts w:ascii="Times New Roman" w:hAnsi="Times New Roman"/>
          <w:sz w:val="24"/>
          <w:szCs w:val="24"/>
        </w:rPr>
        <w:t xml:space="preserve"> Rights to the City Conference, </w:t>
      </w:r>
      <w:r w:rsidRPr="00442D1C">
        <w:rPr>
          <w:rFonts w:ascii="Times New Roman" w:hAnsi="Times New Roman"/>
          <w:sz w:val="24"/>
          <w:szCs w:val="24"/>
        </w:rPr>
        <w:t>s</w:t>
      </w:r>
      <w:r w:rsidR="00DF1DC7" w:rsidRPr="00442D1C">
        <w:rPr>
          <w:rFonts w:ascii="Times New Roman" w:hAnsi="Times New Roman"/>
          <w:sz w:val="24"/>
          <w:szCs w:val="24"/>
        </w:rPr>
        <w:t xml:space="preserve">ponsored by the International Geographical Union </w:t>
      </w:r>
      <w:r w:rsidR="007A69AF" w:rsidRPr="00442D1C">
        <w:rPr>
          <w:rFonts w:ascii="Times New Roman" w:hAnsi="Times New Roman"/>
          <w:sz w:val="24"/>
          <w:szCs w:val="24"/>
        </w:rPr>
        <w:t xml:space="preserve">(IGU) </w:t>
      </w:r>
      <w:r w:rsidR="00DF1DC7" w:rsidRPr="00442D1C">
        <w:rPr>
          <w:rFonts w:ascii="Times New Roman" w:hAnsi="Times New Roman"/>
          <w:sz w:val="24"/>
          <w:szCs w:val="24"/>
        </w:rPr>
        <w:t>Commissions on Political Geography and Public Policy, Rome.</w:t>
      </w:r>
    </w:p>
    <w:p w14:paraId="7CDFB96F" w14:textId="77777777" w:rsidR="007A69AF" w:rsidRPr="00442D1C" w:rsidRDefault="007A69AF" w:rsidP="00D930B5"/>
    <w:p w14:paraId="75BB840D" w14:textId="02AA1CA6" w:rsidR="00DF1DC7" w:rsidRPr="00442D1C" w:rsidRDefault="00D662DD" w:rsidP="00D930B5">
      <w:r w:rsidRPr="00442D1C">
        <w:t>March 2000:</w:t>
      </w:r>
      <w:r w:rsidR="00DF1DC7" w:rsidRPr="00442D1C">
        <w:t xml:space="preserve"> Discussan</w:t>
      </w:r>
      <w:r w:rsidR="00DE0D89" w:rsidRPr="00442D1C">
        <w:t xml:space="preserve">t, </w:t>
      </w:r>
      <w:r w:rsidR="00710402" w:rsidRPr="00442D1C">
        <w:t xml:space="preserve">Session on </w:t>
      </w:r>
      <w:r w:rsidR="001B26A8" w:rsidRPr="00442D1C">
        <w:rPr>
          <w:i/>
        </w:rPr>
        <w:t>Frontiers i</w:t>
      </w:r>
      <w:r w:rsidR="00DF1DC7" w:rsidRPr="00442D1C">
        <w:rPr>
          <w:i/>
        </w:rPr>
        <w:t>n Qualitative Research in Geography II</w:t>
      </w:r>
      <w:r w:rsidR="005352E1" w:rsidRPr="00442D1C">
        <w:rPr>
          <w:i/>
        </w:rPr>
        <w:t>,</w:t>
      </w:r>
      <w:r w:rsidR="00DF1DC7" w:rsidRPr="00442D1C">
        <w:t xml:space="preserve"> </w:t>
      </w:r>
      <w:r w:rsidR="001B73FF" w:rsidRPr="00442D1C">
        <w:t>AAG,</w:t>
      </w:r>
      <w:r w:rsidR="005352E1" w:rsidRPr="00442D1C">
        <w:t xml:space="preserve"> </w:t>
      </w:r>
      <w:r w:rsidR="00DF1DC7" w:rsidRPr="00442D1C">
        <w:t xml:space="preserve">Pittsburgh. </w:t>
      </w:r>
    </w:p>
    <w:p w14:paraId="708FDCBC" w14:textId="77777777" w:rsidR="00DF1DC7" w:rsidRPr="00442D1C" w:rsidRDefault="00DF1DC7" w:rsidP="00D930B5"/>
    <w:p w14:paraId="5A13FB94" w14:textId="1E94452F" w:rsidR="00DF1DC7" w:rsidRPr="00442D1C" w:rsidRDefault="00D662DD" w:rsidP="00D930B5">
      <w:r w:rsidRPr="00442D1C">
        <w:t>March 2000:</w:t>
      </w:r>
      <w:r w:rsidR="00DF1DC7" w:rsidRPr="00442D1C">
        <w:t xml:space="preserve"> Judge, Student Paper Competition, Cultural Geography Specialty Group</w:t>
      </w:r>
      <w:r w:rsidR="005352E1" w:rsidRPr="00442D1C">
        <w:t xml:space="preserve">, </w:t>
      </w:r>
      <w:r w:rsidR="001B73FF" w:rsidRPr="00442D1C">
        <w:t>AAG,</w:t>
      </w:r>
      <w:r w:rsidR="005352E1" w:rsidRPr="00442D1C">
        <w:t xml:space="preserve"> </w:t>
      </w:r>
      <w:r w:rsidR="00DF1DC7" w:rsidRPr="00442D1C">
        <w:t>Pittsburgh.</w:t>
      </w:r>
    </w:p>
    <w:p w14:paraId="4BA735B5" w14:textId="77777777" w:rsidR="00DF1DC7" w:rsidRPr="00442D1C" w:rsidRDefault="00DF1DC7" w:rsidP="00D930B5"/>
    <w:p w14:paraId="68C42B88" w14:textId="4D396A9B" w:rsidR="00DF1DC7" w:rsidRPr="00442D1C" w:rsidRDefault="00DF1DC7" w:rsidP="00D930B5">
      <w:r w:rsidRPr="00442D1C">
        <w:t>May 1999</w:t>
      </w:r>
      <w:r w:rsidR="00D662DD" w:rsidRPr="00442D1C">
        <w:t>:</w:t>
      </w:r>
      <w:r w:rsidRPr="00442D1C">
        <w:t xml:space="preserve"> Co-organizer</w:t>
      </w:r>
      <w:r w:rsidR="007A69AF" w:rsidRPr="00442D1C">
        <w:t xml:space="preserve"> </w:t>
      </w:r>
      <w:r w:rsidRPr="00442D1C">
        <w:t>with J</w:t>
      </w:r>
      <w:r w:rsidR="005352E1" w:rsidRPr="00442D1C">
        <w:t>.</w:t>
      </w:r>
      <w:r w:rsidRPr="00442D1C">
        <w:t xml:space="preserve"> </w:t>
      </w:r>
      <w:proofErr w:type="spellStart"/>
      <w:r w:rsidR="00DE0D89" w:rsidRPr="00442D1C">
        <w:t>Carubia</w:t>
      </w:r>
      <w:proofErr w:type="spellEnd"/>
      <w:r w:rsidR="005352E1" w:rsidRPr="00442D1C">
        <w:t xml:space="preserve"> (</w:t>
      </w:r>
      <w:r w:rsidR="00D040E6" w:rsidRPr="00442D1C">
        <w:t xml:space="preserve">Dept of </w:t>
      </w:r>
      <w:r w:rsidR="00DE0D89" w:rsidRPr="00442D1C">
        <w:t>English</w:t>
      </w:r>
      <w:r w:rsidRPr="00442D1C">
        <w:t>) and B</w:t>
      </w:r>
      <w:r w:rsidR="005352E1" w:rsidRPr="00442D1C">
        <w:t xml:space="preserve">. </w:t>
      </w:r>
      <w:proofErr w:type="spellStart"/>
      <w:r w:rsidRPr="00442D1C">
        <w:t>Szczygiel</w:t>
      </w:r>
      <w:proofErr w:type="spellEnd"/>
      <w:r w:rsidRPr="00442D1C">
        <w:t xml:space="preserve"> (</w:t>
      </w:r>
      <w:r w:rsidR="00D040E6" w:rsidRPr="00442D1C">
        <w:t xml:space="preserve">Dept of </w:t>
      </w:r>
      <w:r w:rsidRPr="00442D1C">
        <w:t xml:space="preserve">Landscape Architecture), </w:t>
      </w:r>
      <w:r w:rsidR="007A69AF" w:rsidRPr="00442D1C">
        <w:t xml:space="preserve">Gendered Landscapes Conference, sponsored by </w:t>
      </w:r>
      <w:r w:rsidRPr="00442D1C">
        <w:t>Penn State, University Park</w:t>
      </w:r>
      <w:r w:rsidR="005352E1" w:rsidRPr="00442D1C">
        <w:t>.</w:t>
      </w:r>
    </w:p>
    <w:p w14:paraId="414DD2CB" w14:textId="77777777" w:rsidR="004E0288" w:rsidRPr="00442D1C" w:rsidRDefault="004E0288" w:rsidP="00D930B5"/>
    <w:p w14:paraId="73A4C84B" w14:textId="77777777" w:rsidR="004E0288" w:rsidRPr="00442D1C" w:rsidRDefault="004E0288" w:rsidP="00D930B5"/>
    <w:p w14:paraId="619C8DC9" w14:textId="05AA0103" w:rsidR="004E0288" w:rsidRPr="00442D1C" w:rsidRDefault="004E0288" w:rsidP="00220A45">
      <w:pPr>
        <w:keepNext/>
        <w:rPr>
          <w:b/>
        </w:rPr>
      </w:pPr>
      <w:r w:rsidRPr="00442D1C">
        <w:rPr>
          <w:b/>
        </w:rPr>
        <w:lastRenderedPageBreak/>
        <w:t>MAJOR SERVICE</w:t>
      </w:r>
      <w:r w:rsidR="006E46CA" w:rsidRPr="00442D1C">
        <w:rPr>
          <w:b/>
        </w:rPr>
        <w:t xml:space="preserve"> AND ADMINISTRATIVE</w:t>
      </w:r>
      <w:r w:rsidRPr="00442D1C">
        <w:rPr>
          <w:b/>
        </w:rPr>
        <w:t xml:space="preserve"> ROLES</w:t>
      </w:r>
    </w:p>
    <w:p w14:paraId="48C6E4E3" w14:textId="77777777" w:rsidR="00DF1DC7" w:rsidRPr="00442D1C" w:rsidRDefault="00DF1DC7" w:rsidP="00220A45">
      <w:pPr>
        <w:keepNext/>
      </w:pPr>
    </w:p>
    <w:p w14:paraId="357F7EF5" w14:textId="6877B2CB" w:rsidR="0051270C" w:rsidRPr="00442D1C" w:rsidRDefault="00220A45" w:rsidP="00220A45">
      <w:pPr>
        <w:keepNext/>
        <w:rPr>
          <w:u w:val="single"/>
        </w:rPr>
      </w:pPr>
      <w:r w:rsidRPr="00442D1C">
        <w:rPr>
          <w:u w:val="single"/>
        </w:rPr>
        <w:t>Penn State</w:t>
      </w:r>
    </w:p>
    <w:p w14:paraId="53131473" w14:textId="1E045F8A" w:rsidR="00892C76" w:rsidRPr="00442D1C" w:rsidRDefault="00892C76" w:rsidP="00220A45">
      <w:pPr>
        <w:keepNext/>
        <w:rPr>
          <w:u w:val="single"/>
        </w:rPr>
      </w:pPr>
    </w:p>
    <w:p w14:paraId="28D1E9DB" w14:textId="4194C99B" w:rsidR="00892C76" w:rsidRPr="00442D1C" w:rsidRDefault="00892C76" w:rsidP="00220A45">
      <w:pPr>
        <w:keepNext/>
      </w:pPr>
      <w:r w:rsidRPr="00442D1C">
        <w:t>2021-Present: Associate Head for Diversity, Equity and Inclusion (AHDEI), appointed by head of Department of Geography</w:t>
      </w:r>
    </w:p>
    <w:p w14:paraId="0B725108" w14:textId="77777777" w:rsidR="0051270C" w:rsidRPr="00442D1C" w:rsidRDefault="0051270C" w:rsidP="00220A45">
      <w:pPr>
        <w:keepNext/>
      </w:pPr>
    </w:p>
    <w:p w14:paraId="3321D833" w14:textId="30745BBC" w:rsidR="001C4919" w:rsidRPr="00442D1C" w:rsidRDefault="001C4919" w:rsidP="00256AB7">
      <w:pPr>
        <w:keepNext/>
      </w:pPr>
      <w:r w:rsidRPr="00442D1C">
        <w:t>2017-</w:t>
      </w:r>
      <w:r w:rsidR="00220A45" w:rsidRPr="00442D1C">
        <w:t>P</w:t>
      </w:r>
      <w:r w:rsidRPr="00442D1C">
        <w:t>resent</w:t>
      </w:r>
      <w:r w:rsidR="007A7D7B" w:rsidRPr="00442D1C">
        <w:t>:</w:t>
      </w:r>
      <w:r w:rsidRPr="00442D1C">
        <w:t xml:space="preserve"> </w:t>
      </w:r>
      <w:r w:rsidR="0051270C" w:rsidRPr="00442D1C">
        <w:t>Associate Head for Undergraduate Programs (AHUG)</w:t>
      </w:r>
      <w:r w:rsidR="005E2BF5" w:rsidRPr="00442D1C">
        <w:t>, appointed by head of D</w:t>
      </w:r>
      <w:r w:rsidR="004E7FF3" w:rsidRPr="00442D1C">
        <w:t>epartment</w:t>
      </w:r>
      <w:r w:rsidR="005E2BF5" w:rsidRPr="00442D1C">
        <w:t xml:space="preserve"> of Geography</w:t>
      </w:r>
      <w:r w:rsidR="004E7FF3" w:rsidRPr="00442D1C">
        <w:t>.</w:t>
      </w:r>
    </w:p>
    <w:p w14:paraId="05AB9B25" w14:textId="77777777" w:rsidR="000973EC" w:rsidRPr="00442D1C" w:rsidRDefault="000973EC" w:rsidP="00256AB7">
      <w:pPr>
        <w:keepNext/>
      </w:pPr>
    </w:p>
    <w:p w14:paraId="509AB980" w14:textId="77777777" w:rsidR="00220A45" w:rsidRPr="00442D1C" w:rsidRDefault="00220A45" w:rsidP="00220A45">
      <w:r w:rsidRPr="00442D1C">
        <w:t>2016-2017: Member, Committee on the Status of EMS Women, College of Earth and Mineral Sciences, appointed by dean.</w:t>
      </w:r>
    </w:p>
    <w:p w14:paraId="5ACB316D" w14:textId="77777777" w:rsidR="00220A45" w:rsidRPr="00442D1C" w:rsidRDefault="00220A45" w:rsidP="00256AB7">
      <w:pPr>
        <w:keepNext/>
      </w:pPr>
    </w:p>
    <w:p w14:paraId="236B82D4" w14:textId="7D5DC992" w:rsidR="000973EC" w:rsidRPr="00442D1C" w:rsidRDefault="00F85C41" w:rsidP="00256AB7">
      <w:pPr>
        <w:keepNext/>
      </w:pPr>
      <w:r w:rsidRPr="00442D1C">
        <w:t>2008-2009; 2011-201</w:t>
      </w:r>
      <w:r w:rsidR="00F905E1" w:rsidRPr="00442D1C">
        <w:t>3; 2015-2017</w:t>
      </w:r>
      <w:r w:rsidR="000973EC" w:rsidRPr="00442D1C">
        <w:t>: Member, Promotion and Tenure Committee,</w:t>
      </w:r>
      <w:r w:rsidRPr="00442D1C">
        <w:t xml:space="preserve"> Department of Geography,</w:t>
      </w:r>
      <w:r w:rsidR="000973EC" w:rsidRPr="00442D1C">
        <w:t xml:space="preserve"> elected by department fa</w:t>
      </w:r>
      <w:r w:rsidR="00F905E1" w:rsidRPr="00442D1C">
        <w:t>c</w:t>
      </w:r>
      <w:r w:rsidR="000973EC" w:rsidRPr="00442D1C">
        <w:t>ulty.</w:t>
      </w:r>
    </w:p>
    <w:p w14:paraId="069DC524" w14:textId="6DA0BB16" w:rsidR="00F905E1" w:rsidRPr="00442D1C" w:rsidRDefault="00F905E1" w:rsidP="00256AB7">
      <w:pPr>
        <w:keepNext/>
      </w:pPr>
    </w:p>
    <w:p w14:paraId="446DECF7" w14:textId="3A2368C8" w:rsidR="00F85C41" w:rsidRPr="00442D1C" w:rsidRDefault="00F85C41" w:rsidP="00256AB7">
      <w:pPr>
        <w:keepNext/>
      </w:pPr>
      <w:r w:rsidRPr="00442D1C">
        <w:t>2011-201</w:t>
      </w:r>
      <w:r w:rsidR="00B66912" w:rsidRPr="00442D1C">
        <w:t>7</w:t>
      </w:r>
      <w:r w:rsidRPr="00442D1C">
        <w:t>: Member, Promotion and Tenure Committee, Department of Women</w:t>
      </w:r>
      <w:r w:rsidR="00220A45" w:rsidRPr="00442D1C">
        <w:t>’s</w:t>
      </w:r>
      <w:r w:rsidRPr="00442D1C">
        <w:t>, Gender and Sexuality Studies, elected by department fa</w:t>
      </w:r>
      <w:r w:rsidR="00F905E1" w:rsidRPr="00442D1C">
        <w:t>c</w:t>
      </w:r>
      <w:r w:rsidRPr="00442D1C">
        <w:t>ulty</w:t>
      </w:r>
    </w:p>
    <w:p w14:paraId="7B779B64" w14:textId="36914A42" w:rsidR="00892C76" w:rsidRPr="00442D1C" w:rsidRDefault="00892C76" w:rsidP="00256AB7">
      <w:pPr>
        <w:keepNext/>
      </w:pPr>
    </w:p>
    <w:p w14:paraId="227CFA42" w14:textId="77777777" w:rsidR="00892C76" w:rsidRPr="00442D1C" w:rsidRDefault="00892C76" w:rsidP="00892C76">
      <w:pPr>
        <w:rPr>
          <w:bCs/>
        </w:rPr>
      </w:pPr>
      <w:r w:rsidRPr="00442D1C">
        <w:rPr>
          <w:bCs/>
        </w:rPr>
        <w:t>Undergraduate Officer, Department of Geography, Penn State, 2008-2012.</w:t>
      </w:r>
    </w:p>
    <w:p w14:paraId="7EDA946C" w14:textId="77777777" w:rsidR="00892C76" w:rsidRPr="00442D1C" w:rsidRDefault="00892C76" w:rsidP="00256AB7">
      <w:pPr>
        <w:keepNext/>
      </w:pPr>
    </w:p>
    <w:p w14:paraId="0F6D03D4" w14:textId="77777777" w:rsidR="00CF54E3" w:rsidRPr="00442D1C" w:rsidRDefault="00CF54E3" w:rsidP="00256AB7">
      <w:pPr>
        <w:keepNext/>
      </w:pPr>
    </w:p>
    <w:p w14:paraId="62033BA4" w14:textId="78A8F47E" w:rsidR="00CF54E3" w:rsidRPr="00442D1C" w:rsidRDefault="00CF54E3" w:rsidP="00CF54E3">
      <w:pPr>
        <w:keepNext/>
      </w:pPr>
      <w:r w:rsidRPr="00442D1C">
        <w:t>2004-2007</w:t>
      </w:r>
      <w:r w:rsidR="00220A45" w:rsidRPr="00442D1C">
        <w:t>:</w:t>
      </w:r>
      <w:r w:rsidRPr="00442D1C">
        <w:t xml:space="preserve"> Program Head/Department Head, Program/Department of Women’s Studies, Penn State, appointed by dean of the College of Liberal Arts.</w:t>
      </w:r>
    </w:p>
    <w:p w14:paraId="1766E8F2" w14:textId="77777777" w:rsidR="00CF54E3" w:rsidRPr="00442D1C" w:rsidRDefault="00CF54E3" w:rsidP="00256AB7">
      <w:pPr>
        <w:keepNext/>
      </w:pPr>
    </w:p>
    <w:p w14:paraId="4FFD1963" w14:textId="3BC3BD03" w:rsidR="00256AB7" w:rsidRPr="00442D1C" w:rsidRDefault="00256AB7" w:rsidP="00256AB7">
      <w:pPr>
        <w:keepNext/>
        <w:rPr>
          <w:u w:val="single"/>
        </w:rPr>
      </w:pPr>
      <w:r w:rsidRPr="00442D1C">
        <w:rPr>
          <w:u w:val="single"/>
        </w:rPr>
        <w:t>Professional</w:t>
      </w:r>
    </w:p>
    <w:p w14:paraId="6FB5AA84" w14:textId="77777777" w:rsidR="00FD1BC8" w:rsidRPr="00442D1C" w:rsidRDefault="00FD1BC8" w:rsidP="00256AB7">
      <w:pPr>
        <w:keepNext/>
        <w:rPr>
          <w:u w:val="single"/>
        </w:rPr>
      </w:pPr>
    </w:p>
    <w:p w14:paraId="06D69D8E" w14:textId="3F8061C7" w:rsidR="00220A45" w:rsidRPr="00442D1C" w:rsidRDefault="00220A45" w:rsidP="00220A45">
      <w:r w:rsidRPr="00442D1C">
        <w:t>2017-2020: National Councilor, American Association of Geographers, elected by AAG membership.</w:t>
      </w:r>
    </w:p>
    <w:p w14:paraId="7267009D" w14:textId="77777777" w:rsidR="00220A45" w:rsidRPr="00442D1C" w:rsidRDefault="00220A45" w:rsidP="00220A45"/>
    <w:p w14:paraId="63ACBFF9" w14:textId="12F5A124" w:rsidR="00BF6AED" w:rsidRPr="00442D1C" w:rsidRDefault="00BF6AED" w:rsidP="00BF6AED">
      <w:pPr>
        <w:rPr>
          <w:b/>
        </w:rPr>
      </w:pPr>
      <w:r w:rsidRPr="00442D1C">
        <w:t xml:space="preserve">2014-Present: Member, Editorial Board, </w:t>
      </w:r>
      <w:r w:rsidRPr="00442D1C">
        <w:rPr>
          <w:i/>
        </w:rPr>
        <w:t>Geopolitics</w:t>
      </w:r>
      <w:r w:rsidRPr="00442D1C">
        <w:t>.</w:t>
      </w:r>
      <w:r w:rsidRPr="00442D1C">
        <w:tab/>
      </w:r>
      <w:r w:rsidRPr="00442D1C">
        <w:tab/>
      </w:r>
    </w:p>
    <w:p w14:paraId="754D9C47" w14:textId="77777777" w:rsidR="00BF6AED" w:rsidRPr="00442D1C" w:rsidRDefault="00BF6AED" w:rsidP="00BF6AED"/>
    <w:p w14:paraId="0E0DA0D3" w14:textId="7F0D5BFB" w:rsidR="00BF6AED" w:rsidRPr="00442D1C" w:rsidRDefault="00BF6AED" w:rsidP="00BF6AED">
      <w:r w:rsidRPr="00442D1C">
        <w:t xml:space="preserve">2010-Present: Member, Editorial Board, </w:t>
      </w:r>
      <w:r w:rsidRPr="00442D1C">
        <w:rPr>
          <w:i/>
        </w:rPr>
        <w:t xml:space="preserve">Geography Compass </w:t>
      </w:r>
      <w:r w:rsidRPr="00442D1C">
        <w:t>(Political Geography Section).</w:t>
      </w:r>
    </w:p>
    <w:p w14:paraId="3BDF6863" w14:textId="77777777" w:rsidR="00BF6AED" w:rsidRPr="00442D1C" w:rsidRDefault="00BF6AED" w:rsidP="00BF6AED"/>
    <w:p w14:paraId="459841FC" w14:textId="34E02C7D" w:rsidR="00FD1BC8" w:rsidRPr="00442D1C" w:rsidRDefault="00EA6CB2" w:rsidP="00256AB7">
      <w:pPr>
        <w:keepNext/>
      </w:pPr>
      <w:r w:rsidRPr="00442D1C">
        <w:t>2018: Member, Selection Committee for National Book Award, The Geographical Society of Ireland.</w:t>
      </w:r>
    </w:p>
    <w:p w14:paraId="63CF2B88" w14:textId="77777777" w:rsidR="00256AB7" w:rsidRPr="00442D1C" w:rsidRDefault="00256AB7" w:rsidP="00256AB7">
      <w:pPr>
        <w:keepNext/>
        <w:rPr>
          <w:b/>
        </w:rPr>
      </w:pPr>
    </w:p>
    <w:p w14:paraId="7E99502B" w14:textId="5F070D89" w:rsidR="00256AB7" w:rsidRPr="00442D1C" w:rsidRDefault="00256AB7" w:rsidP="00256AB7">
      <w:r w:rsidRPr="00442D1C">
        <w:t>2003-2009</w:t>
      </w:r>
      <w:r w:rsidR="000973EC" w:rsidRPr="00442D1C">
        <w:t>:</w:t>
      </w:r>
      <w:r w:rsidRPr="00442D1C">
        <w:t xml:space="preserve"> Advisor to Women in the Fire Service (WFS), Madison, Wisconsin (WFS is a non-profit organization focused on the recruitment and retention of women in the fire service)</w:t>
      </w:r>
      <w:r w:rsidR="0051270C" w:rsidRPr="00442D1C">
        <w:t>, appointed by WFS.</w:t>
      </w:r>
    </w:p>
    <w:p w14:paraId="5AA56EDE" w14:textId="77777777" w:rsidR="00256AB7" w:rsidRPr="00442D1C" w:rsidRDefault="00256AB7" w:rsidP="00256AB7"/>
    <w:p w14:paraId="2D644F49" w14:textId="42D11C25" w:rsidR="00256AB7" w:rsidRPr="00442D1C" w:rsidRDefault="00256AB7" w:rsidP="00256AB7">
      <w:r w:rsidRPr="00442D1C">
        <w:t xml:space="preserve">2000-2003: Advisor </w:t>
      </w:r>
      <w:r w:rsidR="001C4919" w:rsidRPr="00442D1C">
        <w:t>t</w:t>
      </w:r>
      <w:r w:rsidRPr="00442D1C">
        <w:t>o the Pennsylvania Human Relations Commission interagency task force, which monitors and develops strategies to comba</w:t>
      </w:r>
      <w:r w:rsidR="0051270C" w:rsidRPr="00442D1C">
        <w:t>t hate activity in Pennsylvania, appointed by commission.</w:t>
      </w:r>
    </w:p>
    <w:p w14:paraId="748FAE1D" w14:textId="77777777" w:rsidR="00D875A3" w:rsidRPr="00442D1C" w:rsidRDefault="00D875A3" w:rsidP="00D930B5">
      <w:pPr>
        <w:rPr>
          <w:b/>
        </w:rPr>
      </w:pPr>
    </w:p>
    <w:sectPr w:rsidR="00D875A3" w:rsidRPr="00442D1C" w:rsidSect="005D4CB4">
      <w:headerReference w:type="default" r:id="rId12"/>
      <w:headerReference w:type="first" r:id="rId13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18226" w14:textId="77777777" w:rsidR="009A6F2B" w:rsidRDefault="009A6F2B" w:rsidP="003A24A1">
      <w:r>
        <w:separator/>
      </w:r>
    </w:p>
  </w:endnote>
  <w:endnote w:type="continuationSeparator" w:id="0">
    <w:p w14:paraId="233AF530" w14:textId="77777777" w:rsidR="009A6F2B" w:rsidRDefault="009A6F2B" w:rsidP="003A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tling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D98CC" w14:textId="77777777" w:rsidR="009A6F2B" w:rsidRDefault="009A6F2B" w:rsidP="003A24A1">
      <w:r>
        <w:separator/>
      </w:r>
    </w:p>
  </w:footnote>
  <w:footnote w:type="continuationSeparator" w:id="0">
    <w:p w14:paraId="578C1EEB" w14:textId="77777777" w:rsidR="009A6F2B" w:rsidRDefault="009A6F2B" w:rsidP="003A2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A30EB" w14:textId="5F18CD02" w:rsidR="008326BF" w:rsidRPr="005A164E" w:rsidRDefault="008326BF" w:rsidP="005A164E">
    <w:pPr>
      <w:pStyle w:val="Title"/>
      <w:tabs>
        <w:tab w:val="left" w:pos="7560"/>
      </w:tabs>
      <w:jc w:val="left"/>
      <w:rPr>
        <w:rFonts w:ascii="Times New Roman" w:hAnsi="Times New Roman"/>
        <w:b w:val="0"/>
        <w:i/>
        <w:color w:val="auto"/>
        <w:sz w:val="20"/>
        <w:szCs w:val="20"/>
      </w:rPr>
    </w:pPr>
    <w:r w:rsidRPr="005A164E">
      <w:rPr>
        <w:rFonts w:ascii="Times New Roman" w:hAnsi="Times New Roman"/>
        <w:color w:val="auto"/>
        <w:sz w:val="20"/>
        <w:szCs w:val="20"/>
      </w:rPr>
      <w:tab/>
    </w:r>
    <w:r w:rsidRPr="005A164E">
      <w:rPr>
        <w:rFonts w:ascii="Times New Roman" w:hAnsi="Times New Roman"/>
        <w:b w:val="0"/>
        <w:i/>
        <w:color w:val="auto"/>
        <w:sz w:val="20"/>
        <w:szCs w:val="20"/>
      </w:rPr>
      <w:t xml:space="preserve">Lorraine Dowler, Page </w:t>
    </w:r>
    <w:r w:rsidRPr="005A164E">
      <w:rPr>
        <w:rFonts w:ascii="Times New Roman" w:hAnsi="Times New Roman"/>
        <w:b w:val="0"/>
        <w:i/>
        <w:color w:val="auto"/>
        <w:sz w:val="20"/>
        <w:szCs w:val="20"/>
      </w:rPr>
      <w:fldChar w:fldCharType="begin"/>
    </w:r>
    <w:r w:rsidRPr="005A164E">
      <w:rPr>
        <w:rFonts w:ascii="Times New Roman" w:hAnsi="Times New Roman"/>
        <w:b w:val="0"/>
        <w:i/>
        <w:color w:val="auto"/>
        <w:sz w:val="20"/>
        <w:szCs w:val="20"/>
      </w:rPr>
      <w:instrText xml:space="preserve"> page </w:instrText>
    </w:r>
    <w:r w:rsidRPr="005A164E">
      <w:rPr>
        <w:rFonts w:ascii="Times New Roman" w:hAnsi="Times New Roman"/>
        <w:b w:val="0"/>
        <w:i/>
        <w:color w:val="auto"/>
        <w:sz w:val="20"/>
        <w:szCs w:val="20"/>
      </w:rPr>
      <w:fldChar w:fldCharType="separate"/>
    </w:r>
    <w:r w:rsidR="00382A0D">
      <w:rPr>
        <w:rFonts w:ascii="Times New Roman" w:hAnsi="Times New Roman"/>
        <w:b w:val="0"/>
        <w:i/>
        <w:noProof/>
        <w:color w:val="auto"/>
        <w:sz w:val="20"/>
        <w:szCs w:val="20"/>
      </w:rPr>
      <w:t>2</w:t>
    </w:r>
    <w:r w:rsidRPr="005A164E">
      <w:rPr>
        <w:rFonts w:ascii="Times New Roman" w:hAnsi="Times New Roman"/>
        <w:b w:val="0"/>
        <w:i/>
        <w:color w:val="auto"/>
        <w:sz w:val="20"/>
        <w:szCs w:val="20"/>
      </w:rPr>
      <w:fldChar w:fldCharType="end"/>
    </w:r>
  </w:p>
  <w:p w14:paraId="15E4D536" w14:textId="77777777" w:rsidR="008326BF" w:rsidRPr="007A33B9" w:rsidRDefault="008326BF" w:rsidP="005A16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6AD4A" w14:textId="77777777" w:rsidR="008326BF" w:rsidRDefault="008326BF" w:rsidP="005D4CB4">
    <w:pPr>
      <w:pStyle w:val="Tit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14D9"/>
    <w:multiLevelType w:val="hybridMultilevel"/>
    <w:tmpl w:val="DD00DE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06C23"/>
    <w:multiLevelType w:val="hybridMultilevel"/>
    <w:tmpl w:val="7F06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241A7"/>
    <w:multiLevelType w:val="hybridMultilevel"/>
    <w:tmpl w:val="CB8060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71261"/>
    <w:multiLevelType w:val="hybridMultilevel"/>
    <w:tmpl w:val="B22E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26F0"/>
    <w:multiLevelType w:val="hybridMultilevel"/>
    <w:tmpl w:val="04C8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57D56"/>
    <w:multiLevelType w:val="hybridMultilevel"/>
    <w:tmpl w:val="993620C6"/>
    <w:lvl w:ilvl="0" w:tplc="D568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92F6B"/>
    <w:multiLevelType w:val="hybridMultilevel"/>
    <w:tmpl w:val="2302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3841F9"/>
    <w:multiLevelType w:val="hybridMultilevel"/>
    <w:tmpl w:val="7DF0D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C7"/>
    <w:rsid w:val="000034A6"/>
    <w:rsid w:val="00003FA7"/>
    <w:rsid w:val="00005A49"/>
    <w:rsid w:val="000158C8"/>
    <w:rsid w:val="00021905"/>
    <w:rsid w:val="000252B7"/>
    <w:rsid w:val="00031C0B"/>
    <w:rsid w:val="0003224B"/>
    <w:rsid w:val="000340DB"/>
    <w:rsid w:val="000342E7"/>
    <w:rsid w:val="000442DE"/>
    <w:rsid w:val="00055918"/>
    <w:rsid w:val="00060040"/>
    <w:rsid w:val="00061032"/>
    <w:rsid w:val="000648FC"/>
    <w:rsid w:val="00067825"/>
    <w:rsid w:val="000828FA"/>
    <w:rsid w:val="000973EC"/>
    <w:rsid w:val="000A3031"/>
    <w:rsid w:val="000A5321"/>
    <w:rsid w:val="000A5F25"/>
    <w:rsid w:val="000B5616"/>
    <w:rsid w:val="000D140C"/>
    <w:rsid w:val="000E00B5"/>
    <w:rsid w:val="000E3050"/>
    <w:rsid w:val="000E315B"/>
    <w:rsid w:val="000E686C"/>
    <w:rsid w:val="000E6E01"/>
    <w:rsid w:val="000F09FD"/>
    <w:rsid w:val="000F78D0"/>
    <w:rsid w:val="00105E9E"/>
    <w:rsid w:val="00106DAC"/>
    <w:rsid w:val="00113A87"/>
    <w:rsid w:val="00126EC4"/>
    <w:rsid w:val="001329EC"/>
    <w:rsid w:val="001364F3"/>
    <w:rsid w:val="001368B6"/>
    <w:rsid w:val="0014183A"/>
    <w:rsid w:val="001453C2"/>
    <w:rsid w:val="00152A92"/>
    <w:rsid w:val="00167303"/>
    <w:rsid w:val="00186856"/>
    <w:rsid w:val="00186ABC"/>
    <w:rsid w:val="001A0935"/>
    <w:rsid w:val="001A77B1"/>
    <w:rsid w:val="001B26A8"/>
    <w:rsid w:val="001B3115"/>
    <w:rsid w:val="001B52FE"/>
    <w:rsid w:val="001B73FF"/>
    <w:rsid w:val="001C00ED"/>
    <w:rsid w:val="001C2136"/>
    <w:rsid w:val="001C35BA"/>
    <w:rsid w:val="001C42A6"/>
    <w:rsid w:val="001C4919"/>
    <w:rsid w:val="001C6F72"/>
    <w:rsid w:val="001D1922"/>
    <w:rsid w:val="001F2BEB"/>
    <w:rsid w:val="0021427F"/>
    <w:rsid w:val="00214B56"/>
    <w:rsid w:val="00216580"/>
    <w:rsid w:val="00220A45"/>
    <w:rsid w:val="00223806"/>
    <w:rsid w:val="00225BFE"/>
    <w:rsid w:val="00233A8F"/>
    <w:rsid w:val="00235B1D"/>
    <w:rsid w:val="00244277"/>
    <w:rsid w:val="002461E4"/>
    <w:rsid w:val="002477B9"/>
    <w:rsid w:val="002557D2"/>
    <w:rsid w:val="00256AB7"/>
    <w:rsid w:val="002573AB"/>
    <w:rsid w:val="00263D9A"/>
    <w:rsid w:val="00291A71"/>
    <w:rsid w:val="0029228C"/>
    <w:rsid w:val="002A2FC9"/>
    <w:rsid w:val="002A6051"/>
    <w:rsid w:val="002B3D80"/>
    <w:rsid w:val="002B4154"/>
    <w:rsid w:val="002B4976"/>
    <w:rsid w:val="002B5A07"/>
    <w:rsid w:val="002B604C"/>
    <w:rsid w:val="002C6DBE"/>
    <w:rsid w:val="002D0514"/>
    <w:rsid w:val="002D535A"/>
    <w:rsid w:val="002D7139"/>
    <w:rsid w:val="002E42D1"/>
    <w:rsid w:val="002F0866"/>
    <w:rsid w:val="002F24A4"/>
    <w:rsid w:val="002F3239"/>
    <w:rsid w:val="002F58C1"/>
    <w:rsid w:val="003038FF"/>
    <w:rsid w:val="0031126F"/>
    <w:rsid w:val="003149F2"/>
    <w:rsid w:val="003314D9"/>
    <w:rsid w:val="00331D3B"/>
    <w:rsid w:val="00332E0D"/>
    <w:rsid w:val="00333737"/>
    <w:rsid w:val="00346CC4"/>
    <w:rsid w:val="00354395"/>
    <w:rsid w:val="00356CA1"/>
    <w:rsid w:val="00360437"/>
    <w:rsid w:val="003645B1"/>
    <w:rsid w:val="00364850"/>
    <w:rsid w:val="00365BFB"/>
    <w:rsid w:val="0037039F"/>
    <w:rsid w:val="00372C0E"/>
    <w:rsid w:val="00372DB5"/>
    <w:rsid w:val="0037325F"/>
    <w:rsid w:val="00374F54"/>
    <w:rsid w:val="0037766F"/>
    <w:rsid w:val="003827B1"/>
    <w:rsid w:val="00382A0D"/>
    <w:rsid w:val="003974CD"/>
    <w:rsid w:val="003A1253"/>
    <w:rsid w:val="003A16DE"/>
    <w:rsid w:val="003A24A1"/>
    <w:rsid w:val="003A3B1B"/>
    <w:rsid w:val="003A6BF7"/>
    <w:rsid w:val="003A71B5"/>
    <w:rsid w:val="003B309E"/>
    <w:rsid w:val="003B4489"/>
    <w:rsid w:val="003B4C57"/>
    <w:rsid w:val="003B65B8"/>
    <w:rsid w:val="003B7984"/>
    <w:rsid w:val="003D5A61"/>
    <w:rsid w:val="003E70BE"/>
    <w:rsid w:val="003F7FA1"/>
    <w:rsid w:val="00401B91"/>
    <w:rsid w:val="0040339E"/>
    <w:rsid w:val="004043CA"/>
    <w:rsid w:val="00407290"/>
    <w:rsid w:val="00417A11"/>
    <w:rsid w:val="004223EC"/>
    <w:rsid w:val="00426741"/>
    <w:rsid w:val="00426E4B"/>
    <w:rsid w:val="00430B5B"/>
    <w:rsid w:val="00430C26"/>
    <w:rsid w:val="0043588C"/>
    <w:rsid w:val="00436E80"/>
    <w:rsid w:val="0044053C"/>
    <w:rsid w:val="00442D1C"/>
    <w:rsid w:val="00451A98"/>
    <w:rsid w:val="00452DAC"/>
    <w:rsid w:val="004558C1"/>
    <w:rsid w:val="00463845"/>
    <w:rsid w:val="00470FB9"/>
    <w:rsid w:val="00474BA6"/>
    <w:rsid w:val="004764D6"/>
    <w:rsid w:val="0047771F"/>
    <w:rsid w:val="00485F80"/>
    <w:rsid w:val="004965E3"/>
    <w:rsid w:val="00497812"/>
    <w:rsid w:val="004A361F"/>
    <w:rsid w:val="004B156B"/>
    <w:rsid w:val="004B2771"/>
    <w:rsid w:val="004B6382"/>
    <w:rsid w:val="004B794F"/>
    <w:rsid w:val="004C4027"/>
    <w:rsid w:val="004C5717"/>
    <w:rsid w:val="004E0288"/>
    <w:rsid w:val="004E611F"/>
    <w:rsid w:val="004E7AA3"/>
    <w:rsid w:val="004E7FF3"/>
    <w:rsid w:val="004F1E95"/>
    <w:rsid w:val="004F6A3A"/>
    <w:rsid w:val="004F7ED1"/>
    <w:rsid w:val="005044BE"/>
    <w:rsid w:val="00505370"/>
    <w:rsid w:val="00511DEB"/>
    <w:rsid w:val="0051270C"/>
    <w:rsid w:val="00515226"/>
    <w:rsid w:val="005166FA"/>
    <w:rsid w:val="005168FE"/>
    <w:rsid w:val="0051790D"/>
    <w:rsid w:val="00521EF8"/>
    <w:rsid w:val="005248EF"/>
    <w:rsid w:val="005352E1"/>
    <w:rsid w:val="005445E6"/>
    <w:rsid w:val="0055041C"/>
    <w:rsid w:val="00551267"/>
    <w:rsid w:val="00553774"/>
    <w:rsid w:val="00553F74"/>
    <w:rsid w:val="00563080"/>
    <w:rsid w:val="00567AA1"/>
    <w:rsid w:val="00570E19"/>
    <w:rsid w:val="00572BA1"/>
    <w:rsid w:val="00574256"/>
    <w:rsid w:val="00581F05"/>
    <w:rsid w:val="00582132"/>
    <w:rsid w:val="00582B3B"/>
    <w:rsid w:val="00584303"/>
    <w:rsid w:val="005954E1"/>
    <w:rsid w:val="00595EBB"/>
    <w:rsid w:val="00597BFE"/>
    <w:rsid w:val="005A164E"/>
    <w:rsid w:val="005A2055"/>
    <w:rsid w:val="005B61CC"/>
    <w:rsid w:val="005B7718"/>
    <w:rsid w:val="005C61A0"/>
    <w:rsid w:val="005C7675"/>
    <w:rsid w:val="005D4CB4"/>
    <w:rsid w:val="005D6398"/>
    <w:rsid w:val="005E2813"/>
    <w:rsid w:val="005E2BF5"/>
    <w:rsid w:val="005F6595"/>
    <w:rsid w:val="00601862"/>
    <w:rsid w:val="00604748"/>
    <w:rsid w:val="00607E00"/>
    <w:rsid w:val="006122C3"/>
    <w:rsid w:val="0061350B"/>
    <w:rsid w:val="006203FB"/>
    <w:rsid w:val="00624503"/>
    <w:rsid w:val="00627A2A"/>
    <w:rsid w:val="00654088"/>
    <w:rsid w:val="0065625C"/>
    <w:rsid w:val="00656BAE"/>
    <w:rsid w:val="00656FB6"/>
    <w:rsid w:val="00660F54"/>
    <w:rsid w:val="006629EA"/>
    <w:rsid w:val="00677366"/>
    <w:rsid w:val="0068430D"/>
    <w:rsid w:val="00685014"/>
    <w:rsid w:val="006864E8"/>
    <w:rsid w:val="006914BF"/>
    <w:rsid w:val="00692471"/>
    <w:rsid w:val="00693D3F"/>
    <w:rsid w:val="0069560E"/>
    <w:rsid w:val="006A72E2"/>
    <w:rsid w:val="006B027D"/>
    <w:rsid w:val="006B0C2C"/>
    <w:rsid w:val="006C34F3"/>
    <w:rsid w:val="006C68E7"/>
    <w:rsid w:val="006D2FD7"/>
    <w:rsid w:val="006D62C5"/>
    <w:rsid w:val="006E46CA"/>
    <w:rsid w:val="006F2333"/>
    <w:rsid w:val="006F7B21"/>
    <w:rsid w:val="00707F57"/>
    <w:rsid w:val="00710402"/>
    <w:rsid w:val="0071761D"/>
    <w:rsid w:val="007275DF"/>
    <w:rsid w:val="0073019B"/>
    <w:rsid w:val="00731579"/>
    <w:rsid w:val="00744E86"/>
    <w:rsid w:val="00754377"/>
    <w:rsid w:val="00763CBE"/>
    <w:rsid w:val="00765CF6"/>
    <w:rsid w:val="00767A25"/>
    <w:rsid w:val="007712DE"/>
    <w:rsid w:val="0077345A"/>
    <w:rsid w:val="007748C7"/>
    <w:rsid w:val="007853E7"/>
    <w:rsid w:val="007857D7"/>
    <w:rsid w:val="0078603E"/>
    <w:rsid w:val="00791767"/>
    <w:rsid w:val="007A02CD"/>
    <w:rsid w:val="007A33B9"/>
    <w:rsid w:val="007A3AA5"/>
    <w:rsid w:val="007A69AF"/>
    <w:rsid w:val="007A7D7B"/>
    <w:rsid w:val="007C47B0"/>
    <w:rsid w:val="007C4E88"/>
    <w:rsid w:val="007C55AC"/>
    <w:rsid w:val="007D24D4"/>
    <w:rsid w:val="007D2694"/>
    <w:rsid w:val="007D46F4"/>
    <w:rsid w:val="007D6410"/>
    <w:rsid w:val="007E0CC3"/>
    <w:rsid w:val="007E409C"/>
    <w:rsid w:val="007F7200"/>
    <w:rsid w:val="007F7979"/>
    <w:rsid w:val="008047C9"/>
    <w:rsid w:val="0080727F"/>
    <w:rsid w:val="00823951"/>
    <w:rsid w:val="00825DD6"/>
    <w:rsid w:val="00830243"/>
    <w:rsid w:val="008326BF"/>
    <w:rsid w:val="008341C7"/>
    <w:rsid w:val="00834551"/>
    <w:rsid w:val="00835240"/>
    <w:rsid w:val="00845808"/>
    <w:rsid w:val="008522FD"/>
    <w:rsid w:val="00852AA3"/>
    <w:rsid w:val="00853704"/>
    <w:rsid w:val="008567F2"/>
    <w:rsid w:val="00856CDB"/>
    <w:rsid w:val="00866B33"/>
    <w:rsid w:val="00873286"/>
    <w:rsid w:val="008818DA"/>
    <w:rsid w:val="00882DD0"/>
    <w:rsid w:val="00892C76"/>
    <w:rsid w:val="00892CD5"/>
    <w:rsid w:val="00893C14"/>
    <w:rsid w:val="008951D2"/>
    <w:rsid w:val="0089651C"/>
    <w:rsid w:val="008A2F0C"/>
    <w:rsid w:val="008B1F4B"/>
    <w:rsid w:val="008C57CC"/>
    <w:rsid w:val="008C7598"/>
    <w:rsid w:val="008E0A08"/>
    <w:rsid w:val="008E214B"/>
    <w:rsid w:val="008E3040"/>
    <w:rsid w:val="008E72C1"/>
    <w:rsid w:val="008F1588"/>
    <w:rsid w:val="008F1601"/>
    <w:rsid w:val="008F3147"/>
    <w:rsid w:val="008F4AE0"/>
    <w:rsid w:val="008F684C"/>
    <w:rsid w:val="00900368"/>
    <w:rsid w:val="0090383B"/>
    <w:rsid w:val="00910178"/>
    <w:rsid w:val="009221A4"/>
    <w:rsid w:val="00923024"/>
    <w:rsid w:val="00932073"/>
    <w:rsid w:val="009357A2"/>
    <w:rsid w:val="00946F4D"/>
    <w:rsid w:val="00964E3D"/>
    <w:rsid w:val="00966741"/>
    <w:rsid w:val="00966B3F"/>
    <w:rsid w:val="009719B9"/>
    <w:rsid w:val="00982330"/>
    <w:rsid w:val="00991648"/>
    <w:rsid w:val="00991D85"/>
    <w:rsid w:val="009A618E"/>
    <w:rsid w:val="009A6F2B"/>
    <w:rsid w:val="009C1A20"/>
    <w:rsid w:val="009C2614"/>
    <w:rsid w:val="009C615A"/>
    <w:rsid w:val="009D0D98"/>
    <w:rsid w:val="009D3B0C"/>
    <w:rsid w:val="009D6DDB"/>
    <w:rsid w:val="009F19C7"/>
    <w:rsid w:val="009F1E55"/>
    <w:rsid w:val="009F4F41"/>
    <w:rsid w:val="009F79F8"/>
    <w:rsid w:val="00A04146"/>
    <w:rsid w:val="00A14EE1"/>
    <w:rsid w:val="00A33899"/>
    <w:rsid w:val="00A4368F"/>
    <w:rsid w:val="00A446D8"/>
    <w:rsid w:val="00A53130"/>
    <w:rsid w:val="00A71772"/>
    <w:rsid w:val="00A754F9"/>
    <w:rsid w:val="00A84F76"/>
    <w:rsid w:val="00A877CD"/>
    <w:rsid w:val="00A923F1"/>
    <w:rsid w:val="00AA2C45"/>
    <w:rsid w:val="00AC5B2B"/>
    <w:rsid w:val="00AC7992"/>
    <w:rsid w:val="00AD07CE"/>
    <w:rsid w:val="00AD15DF"/>
    <w:rsid w:val="00AD5147"/>
    <w:rsid w:val="00AD5DB8"/>
    <w:rsid w:val="00AD6235"/>
    <w:rsid w:val="00AE1233"/>
    <w:rsid w:val="00AF3623"/>
    <w:rsid w:val="00B023E7"/>
    <w:rsid w:val="00B11EEE"/>
    <w:rsid w:val="00B12317"/>
    <w:rsid w:val="00B1400A"/>
    <w:rsid w:val="00B1496B"/>
    <w:rsid w:val="00B263E1"/>
    <w:rsid w:val="00B30511"/>
    <w:rsid w:val="00B31CB6"/>
    <w:rsid w:val="00B31D98"/>
    <w:rsid w:val="00B330FD"/>
    <w:rsid w:val="00B36BAB"/>
    <w:rsid w:val="00B41D24"/>
    <w:rsid w:val="00B5054A"/>
    <w:rsid w:val="00B579F1"/>
    <w:rsid w:val="00B66912"/>
    <w:rsid w:val="00B67235"/>
    <w:rsid w:val="00B83C21"/>
    <w:rsid w:val="00B85D67"/>
    <w:rsid w:val="00B91458"/>
    <w:rsid w:val="00B91F39"/>
    <w:rsid w:val="00BA4B2E"/>
    <w:rsid w:val="00BB4A79"/>
    <w:rsid w:val="00BC3051"/>
    <w:rsid w:val="00BC520F"/>
    <w:rsid w:val="00BD2BEE"/>
    <w:rsid w:val="00BD3D8B"/>
    <w:rsid w:val="00BE2541"/>
    <w:rsid w:val="00BE4E71"/>
    <w:rsid w:val="00BE5AEF"/>
    <w:rsid w:val="00BE6AC8"/>
    <w:rsid w:val="00BE7D08"/>
    <w:rsid w:val="00BF039D"/>
    <w:rsid w:val="00BF238E"/>
    <w:rsid w:val="00BF2BBF"/>
    <w:rsid w:val="00BF5D69"/>
    <w:rsid w:val="00BF6AED"/>
    <w:rsid w:val="00C03AE8"/>
    <w:rsid w:val="00C06730"/>
    <w:rsid w:val="00C120C0"/>
    <w:rsid w:val="00C121DB"/>
    <w:rsid w:val="00C14356"/>
    <w:rsid w:val="00C1629F"/>
    <w:rsid w:val="00C2117E"/>
    <w:rsid w:val="00C27115"/>
    <w:rsid w:val="00C30C7D"/>
    <w:rsid w:val="00C32E65"/>
    <w:rsid w:val="00C4049C"/>
    <w:rsid w:val="00C445DD"/>
    <w:rsid w:val="00C47DD5"/>
    <w:rsid w:val="00C50C08"/>
    <w:rsid w:val="00C5251F"/>
    <w:rsid w:val="00C55D37"/>
    <w:rsid w:val="00C66CE3"/>
    <w:rsid w:val="00C66E69"/>
    <w:rsid w:val="00C85507"/>
    <w:rsid w:val="00C86553"/>
    <w:rsid w:val="00C96CF5"/>
    <w:rsid w:val="00C97176"/>
    <w:rsid w:val="00CA7CC2"/>
    <w:rsid w:val="00CB00E2"/>
    <w:rsid w:val="00CB7893"/>
    <w:rsid w:val="00CC7231"/>
    <w:rsid w:val="00CE10A5"/>
    <w:rsid w:val="00CE15A9"/>
    <w:rsid w:val="00CE4CCE"/>
    <w:rsid w:val="00CF54E3"/>
    <w:rsid w:val="00CF7981"/>
    <w:rsid w:val="00D040E6"/>
    <w:rsid w:val="00D041A5"/>
    <w:rsid w:val="00D10514"/>
    <w:rsid w:val="00D34D40"/>
    <w:rsid w:val="00D45FA7"/>
    <w:rsid w:val="00D466E7"/>
    <w:rsid w:val="00D50585"/>
    <w:rsid w:val="00D5182C"/>
    <w:rsid w:val="00D61E2C"/>
    <w:rsid w:val="00D64CD6"/>
    <w:rsid w:val="00D662DD"/>
    <w:rsid w:val="00D67E57"/>
    <w:rsid w:val="00D705DD"/>
    <w:rsid w:val="00D81543"/>
    <w:rsid w:val="00D846A0"/>
    <w:rsid w:val="00D85981"/>
    <w:rsid w:val="00D86BB0"/>
    <w:rsid w:val="00D875A3"/>
    <w:rsid w:val="00D930B5"/>
    <w:rsid w:val="00D95151"/>
    <w:rsid w:val="00D9538A"/>
    <w:rsid w:val="00D95AEE"/>
    <w:rsid w:val="00DA0CB2"/>
    <w:rsid w:val="00DA3820"/>
    <w:rsid w:val="00DB58C2"/>
    <w:rsid w:val="00DC04CA"/>
    <w:rsid w:val="00DC0AA3"/>
    <w:rsid w:val="00DC1C33"/>
    <w:rsid w:val="00DC285B"/>
    <w:rsid w:val="00DC44E6"/>
    <w:rsid w:val="00DC4CF8"/>
    <w:rsid w:val="00DD23B1"/>
    <w:rsid w:val="00DE0634"/>
    <w:rsid w:val="00DE0D89"/>
    <w:rsid w:val="00DE7FEE"/>
    <w:rsid w:val="00DF1DC7"/>
    <w:rsid w:val="00E0559D"/>
    <w:rsid w:val="00E1322E"/>
    <w:rsid w:val="00E244F0"/>
    <w:rsid w:val="00E25A62"/>
    <w:rsid w:val="00E26F5E"/>
    <w:rsid w:val="00E27601"/>
    <w:rsid w:val="00E30366"/>
    <w:rsid w:val="00E30ECC"/>
    <w:rsid w:val="00E41092"/>
    <w:rsid w:val="00E425EF"/>
    <w:rsid w:val="00E461BA"/>
    <w:rsid w:val="00E47071"/>
    <w:rsid w:val="00E959FF"/>
    <w:rsid w:val="00EA4F39"/>
    <w:rsid w:val="00EA6CB2"/>
    <w:rsid w:val="00EA7678"/>
    <w:rsid w:val="00EB14B6"/>
    <w:rsid w:val="00EB44E2"/>
    <w:rsid w:val="00EB692D"/>
    <w:rsid w:val="00EB7C51"/>
    <w:rsid w:val="00EC65E8"/>
    <w:rsid w:val="00EC77FC"/>
    <w:rsid w:val="00ED08B6"/>
    <w:rsid w:val="00ED3E0E"/>
    <w:rsid w:val="00EF07D3"/>
    <w:rsid w:val="00EF75FF"/>
    <w:rsid w:val="00F009C2"/>
    <w:rsid w:val="00F033F2"/>
    <w:rsid w:val="00F10B4F"/>
    <w:rsid w:val="00F11693"/>
    <w:rsid w:val="00F150BD"/>
    <w:rsid w:val="00F15C9E"/>
    <w:rsid w:val="00F352A4"/>
    <w:rsid w:val="00F473FC"/>
    <w:rsid w:val="00F5781D"/>
    <w:rsid w:val="00F60B85"/>
    <w:rsid w:val="00F61911"/>
    <w:rsid w:val="00F763BA"/>
    <w:rsid w:val="00F84E88"/>
    <w:rsid w:val="00F85C41"/>
    <w:rsid w:val="00F85E4E"/>
    <w:rsid w:val="00F864C4"/>
    <w:rsid w:val="00F905E1"/>
    <w:rsid w:val="00FA6CE0"/>
    <w:rsid w:val="00FB1447"/>
    <w:rsid w:val="00FB4633"/>
    <w:rsid w:val="00FC28C2"/>
    <w:rsid w:val="00FC60A9"/>
    <w:rsid w:val="00FC6664"/>
    <w:rsid w:val="00FC6CCC"/>
    <w:rsid w:val="00FC717D"/>
    <w:rsid w:val="00FC75E4"/>
    <w:rsid w:val="00FD1BC8"/>
    <w:rsid w:val="00FF0041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1BAD5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9C2"/>
    <w:rPr>
      <w:rFonts w:ascii="Times New Roman" w:hAnsi="Times New Roman" w:cs="Times New Roman"/>
    </w:rPr>
  </w:style>
  <w:style w:type="paragraph" w:styleId="Heading1">
    <w:name w:val="heading 1"/>
    <w:basedOn w:val="Normal"/>
    <w:next w:val="BodyText"/>
    <w:link w:val="Heading1Char"/>
    <w:rsid w:val="00DF1DC7"/>
    <w:pPr>
      <w:keepNext/>
      <w:keepLines/>
      <w:spacing w:before="400" w:after="200"/>
      <w:ind w:left="-720"/>
      <w:outlineLvl w:val="0"/>
    </w:pPr>
    <w:rPr>
      <w:rFonts w:ascii="Bell MT" w:eastAsia="Times New Roman" w:hAnsi="Bell MT"/>
      <w:b/>
      <w:bCs/>
      <w:color w:val="8D002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39E"/>
    <w:pPr>
      <w:keepNext/>
      <w:keepLines/>
      <w:spacing w:before="40" w:line="30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F1DC7"/>
    <w:pPr>
      <w:keepNext/>
      <w:keepLines/>
      <w:spacing w:before="200" w:line="300" w:lineRule="auto"/>
      <w:outlineLvl w:val="2"/>
    </w:pPr>
    <w:rPr>
      <w:rFonts w:ascii="Bell MT" w:eastAsia="Times New Roman" w:hAnsi="Bell MT"/>
      <w:b/>
      <w:bCs/>
      <w:color w:val="8D002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1DC7"/>
    <w:pPr>
      <w:keepNext/>
      <w:keepLines/>
      <w:spacing w:before="200" w:line="300" w:lineRule="auto"/>
      <w:outlineLvl w:val="3"/>
    </w:pPr>
    <w:rPr>
      <w:rFonts w:ascii="Bell MT" w:eastAsia="Times New Roman" w:hAnsi="Bell MT"/>
      <w:b/>
      <w:bCs/>
      <w:i/>
      <w:iCs/>
      <w:color w:val="8D002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1DC7"/>
    <w:rPr>
      <w:rFonts w:ascii="Bell MT" w:eastAsia="Times New Roman" w:hAnsi="Bell MT" w:cs="Times New Roman"/>
      <w:b/>
      <w:bCs/>
      <w:color w:val="8D002D"/>
    </w:rPr>
  </w:style>
  <w:style w:type="character" w:customStyle="1" w:styleId="Heading3Char">
    <w:name w:val="Heading 3 Char"/>
    <w:basedOn w:val="DefaultParagraphFont"/>
    <w:link w:val="Heading3"/>
    <w:rsid w:val="00DF1DC7"/>
    <w:rPr>
      <w:rFonts w:ascii="Bell MT" w:eastAsia="Times New Roman" w:hAnsi="Bell MT" w:cs="Times New Roman"/>
      <w:b/>
      <w:bCs/>
      <w:color w:val="8D002D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F1DC7"/>
    <w:rPr>
      <w:rFonts w:ascii="Bell MT" w:eastAsia="Times New Roman" w:hAnsi="Bell MT" w:cs="Times New Roman"/>
      <w:b/>
      <w:bCs/>
      <w:i/>
      <w:iCs/>
      <w:color w:val="8D002D"/>
      <w:sz w:val="22"/>
      <w:szCs w:val="22"/>
    </w:rPr>
  </w:style>
  <w:style w:type="paragraph" w:styleId="Header">
    <w:name w:val="header"/>
    <w:basedOn w:val="Normal"/>
    <w:link w:val="HeaderChar"/>
    <w:rsid w:val="00DF1DC7"/>
    <w:pPr>
      <w:tabs>
        <w:tab w:val="center" w:pos="4680"/>
        <w:tab w:val="right" w:pos="9360"/>
      </w:tabs>
      <w:spacing w:after="800" w:line="300" w:lineRule="auto"/>
      <w:ind w:right="-720"/>
      <w:jc w:val="right"/>
    </w:pPr>
    <w:rPr>
      <w:rFonts w:ascii="Bell MT" w:eastAsia="Times New Roman" w:hAnsi="Bell MT"/>
      <w:color w:val="262626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F1DC7"/>
    <w:rPr>
      <w:rFonts w:ascii="Bell MT" w:eastAsia="Times New Roman" w:hAnsi="Bell MT" w:cs="Times New Roman"/>
      <w:color w:val="262626"/>
      <w:sz w:val="18"/>
      <w:szCs w:val="18"/>
    </w:rPr>
  </w:style>
  <w:style w:type="paragraph" w:styleId="Title">
    <w:name w:val="Title"/>
    <w:basedOn w:val="Normal"/>
    <w:next w:val="Normal"/>
    <w:link w:val="TitleChar"/>
    <w:rsid w:val="00DF1DC7"/>
    <w:pPr>
      <w:ind w:right="-720"/>
      <w:jc w:val="right"/>
    </w:pPr>
    <w:rPr>
      <w:rFonts w:ascii="Bell MT" w:eastAsia="Times New Roman" w:hAnsi="Bell MT"/>
      <w:b/>
      <w:color w:val="8D002D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F1DC7"/>
    <w:rPr>
      <w:rFonts w:ascii="Bell MT" w:eastAsia="Times New Roman" w:hAnsi="Bell MT" w:cs="Times New Roman"/>
      <w:b/>
      <w:color w:val="8D002D"/>
      <w:spacing w:val="5"/>
      <w:kern w:val="28"/>
      <w:sz w:val="32"/>
      <w:szCs w:val="32"/>
    </w:rPr>
  </w:style>
  <w:style w:type="paragraph" w:styleId="BodyText">
    <w:name w:val="Body Text"/>
    <w:basedOn w:val="Normal"/>
    <w:link w:val="BodyTextChar"/>
    <w:unhideWhenUsed/>
    <w:rsid w:val="00DF1DC7"/>
    <w:pPr>
      <w:spacing w:after="120" w:line="300" w:lineRule="auto"/>
    </w:pPr>
    <w:rPr>
      <w:rFonts w:ascii="Bell MT" w:eastAsia="Times New Roman" w:hAnsi="Bell MT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F1DC7"/>
    <w:rPr>
      <w:rFonts w:ascii="Bell MT" w:eastAsia="Times New Roman" w:hAnsi="Bell MT" w:cs="Times New Roman"/>
      <w:sz w:val="22"/>
      <w:szCs w:val="22"/>
    </w:rPr>
  </w:style>
  <w:style w:type="paragraph" w:styleId="BodyText2">
    <w:name w:val="Body Text 2"/>
    <w:basedOn w:val="Normal"/>
    <w:link w:val="BodyText2Char"/>
    <w:unhideWhenUsed/>
    <w:rsid w:val="00DF1DC7"/>
    <w:pPr>
      <w:spacing w:after="120" w:line="300" w:lineRule="auto"/>
      <w:ind w:left="360"/>
    </w:pPr>
    <w:rPr>
      <w:rFonts w:ascii="Bell MT" w:eastAsia="Times New Roman" w:hAnsi="Bell MT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DF1DC7"/>
    <w:rPr>
      <w:rFonts w:ascii="Bell MT" w:eastAsia="Times New Roman" w:hAnsi="Bell MT" w:cs="Times New Roman"/>
      <w:sz w:val="22"/>
      <w:szCs w:val="22"/>
    </w:rPr>
  </w:style>
  <w:style w:type="paragraph" w:styleId="BodyText3">
    <w:name w:val="Body Text 3"/>
    <w:basedOn w:val="Normal"/>
    <w:link w:val="BodyText3Char"/>
    <w:unhideWhenUsed/>
    <w:rsid w:val="00DF1DC7"/>
    <w:pPr>
      <w:spacing w:after="120" w:line="300" w:lineRule="auto"/>
    </w:pPr>
    <w:rPr>
      <w:rFonts w:ascii="Bell MT" w:eastAsia="Times New Roman" w:hAnsi="Bell MT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F1DC7"/>
    <w:rPr>
      <w:rFonts w:ascii="Bell MT" w:eastAsia="Times New Roman" w:hAnsi="Bell MT" w:cs="Times New Roman"/>
      <w:sz w:val="16"/>
      <w:szCs w:val="16"/>
    </w:rPr>
  </w:style>
  <w:style w:type="paragraph" w:customStyle="1" w:styleId="DegreeDetails">
    <w:name w:val="Degree Details"/>
    <w:basedOn w:val="BodyText"/>
    <w:rsid w:val="00DF1DC7"/>
  </w:style>
  <w:style w:type="paragraph" w:styleId="ListBullet">
    <w:name w:val="List Bullet"/>
    <w:basedOn w:val="Normal"/>
    <w:rsid w:val="00356CA1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ascii="Bell MT" w:eastAsia="Times New Roman" w:hAnsi="Bell MT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24A1"/>
    <w:pPr>
      <w:tabs>
        <w:tab w:val="center" w:pos="4320"/>
        <w:tab w:val="right" w:pos="8640"/>
      </w:tabs>
    </w:pPr>
    <w:rPr>
      <w:rFonts w:ascii="Bell MT" w:eastAsia="Times New Roman" w:hAnsi="Bell MT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24A1"/>
    <w:rPr>
      <w:rFonts w:ascii="Bell MT" w:eastAsia="Times New Roman" w:hAnsi="Bell MT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5439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66E6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149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96B"/>
    <w:rPr>
      <w:rFonts w:ascii="Bell MT" w:eastAsia="Times New Roman" w:hAnsi="Bell M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96B"/>
    <w:rPr>
      <w:rFonts w:ascii="Bell MT" w:eastAsia="Times New Roman" w:hAnsi="Bell MT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96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96B"/>
    <w:rPr>
      <w:rFonts w:ascii="Bell MT" w:eastAsia="Times New Roman" w:hAnsi="Bell MT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9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96B"/>
    <w:rPr>
      <w:rFonts w:ascii="Times New Roman" w:eastAsia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0A5F25"/>
    <w:rPr>
      <w:b/>
      <w:bCs/>
    </w:rPr>
  </w:style>
  <w:style w:type="character" w:customStyle="1" w:styleId="apple-converted-space">
    <w:name w:val="apple-converted-space"/>
    <w:basedOn w:val="DefaultParagraphFont"/>
    <w:rsid w:val="000A5F25"/>
  </w:style>
  <w:style w:type="character" w:customStyle="1" w:styleId="Heading2Char">
    <w:name w:val="Heading 2 Char"/>
    <w:basedOn w:val="DefaultParagraphFont"/>
    <w:link w:val="Heading2"/>
    <w:uiPriority w:val="9"/>
    <w:rsid w:val="004033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158C8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982330"/>
    <w:pPr>
      <w:spacing w:line="300" w:lineRule="auto"/>
      <w:ind w:left="720"/>
      <w:contextualSpacing/>
    </w:pPr>
    <w:rPr>
      <w:rFonts w:ascii="Bell MT" w:eastAsia="Times New Roman" w:hAnsi="Bell MT"/>
      <w:sz w:val="22"/>
      <w:szCs w:val="22"/>
    </w:rPr>
  </w:style>
  <w:style w:type="character" w:customStyle="1" w:styleId="nlmarticle-title">
    <w:name w:val="nlm_article-title"/>
    <w:basedOn w:val="DefaultParagraphFont"/>
    <w:rsid w:val="00E30ECC"/>
  </w:style>
  <w:style w:type="character" w:styleId="FollowedHyperlink">
    <w:name w:val="FollowedHyperlink"/>
    <w:basedOn w:val="DefaultParagraphFont"/>
    <w:uiPriority w:val="99"/>
    <w:semiHidden/>
    <w:unhideWhenUsed/>
    <w:rsid w:val="006F7B2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A33B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etyandspace.org/2013/09/24/virtual-issue-8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uffingtonpost.com/azita-ranjbar/this-mans-army-women-and-heroic-labor_b_8101152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ews.aag.org/2018/01/creating-safe-spaces-at-aag-meetings-for-al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econversation.com/female-firefighters-defy-old-ideas-of-who-can-be-an-american-hero-953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5FB5-E44F-428A-969F-86219E38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15</Pages>
  <Words>4692</Words>
  <Characters>27829</Characters>
  <Application>Microsoft Office Word</Application>
  <DocSecurity>0</DocSecurity>
  <Lines>695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Dowler</dc:creator>
  <cp:keywords/>
  <dc:description/>
  <cp:lastModifiedBy>Dowler, Lorraine</cp:lastModifiedBy>
  <cp:revision>46</cp:revision>
  <cp:lastPrinted>2018-08-22T23:43:00Z</cp:lastPrinted>
  <dcterms:created xsi:type="dcterms:W3CDTF">2018-08-27T20:59:00Z</dcterms:created>
  <dcterms:modified xsi:type="dcterms:W3CDTF">2021-01-12T21:56:00Z</dcterms:modified>
</cp:coreProperties>
</file>